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F36D5B" w:rsidR="00F36D5B" w:rsidP="00F36D5B" w:rsidRDefault="00F36D5B" w14:paraId="1628E620" w14:textId="0569DB44">
      <w:pPr>
        <w:spacing w:before="1800"/>
        <w:jc w:val="center"/>
        <w:rPr>
          <w:b/>
          <w:bCs/>
          <w:sz w:val="52"/>
          <w:szCs w:val="52"/>
        </w:rPr>
      </w:pPr>
      <w:r w:rsidRPr="00F36D5B">
        <w:rPr>
          <w:b/>
          <w:bCs/>
          <w:sz w:val="52"/>
          <w:szCs w:val="52"/>
        </w:rPr>
        <w:t>Projektfeladat</w:t>
      </w:r>
    </w:p>
    <w:p w:rsidR="472E0F13" w:rsidP="472E0F13" w:rsidRDefault="472E0F13" w14:paraId="4C97523E" w14:textId="66946AED">
      <w:pPr>
        <w:spacing w:after="7200"/>
        <w:jc w:val="center"/>
      </w:pPr>
      <w:r w:rsidRPr="472E0F13">
        <w:rPr>
          <w:i/>
          <w:iCs/>
          <w:sz w:val="30"/>
          <w:szCs w:val="30"/>
        </w:rPr>
        <w:t>Az 1848-as forradalom eseménytörténete márciustól szeptemberig</w:t>
      </w:r>
      <w:r>
        <w:rPr>
          <w:noProof/>
        </w:rPr>
        <w:drawing>
          <wp:inline distT="0" distB="0" distL="0" distR="0" wp14:anchorId="2AFD3C73" wp14:editId="5A93FAFA">
            <wp:extent cx="5762625" cy="3857625"/>
            <wp:effectExtent l="0" t="0" r="0" b="0"/>
            <wp:docPr id="18750174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17407" name="Picture 187501740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D5B" w:rsidP="00F36D5B" w:rsidRDefault="00F36D5B" w14:paraId="50C9553C" w14:textId="6C054A4E">
      <w:pPr>
        <w:tabs>
          <w:tab w:val="left" w:pos="7088"/>
        </w:tabs>
        <w:rPr>
          <w:sz w:val="30"/>
          <w:szCs w:val="30"/>
        </w:rPr>
      </w:pPr>
      <w:r>
        <w:rPr>
          <w:i/>
          <w:iCs/>
          <w:sz w:val="42"/>
          <w:szCs w:val="42"/>
        </w:rPr>
        <w:tab/>
      </w:r>
      <w:r w:rsidRPr="00F36D5B">
        <w:rPr>
          <w:sz w:val="30"/>
          <w:szCs w:val="30"/>
        </w:rPr>
        <w:t>Készítette:</w:t>
      </w:r>
    </w:p>
    <w:p w:rsidR="00F36D5B" w:rsidP="00F36D5B" w:rsidRDefault="00F36D5B" w14:paraId="6C0D0937" w14:textId="5A01A9E7">
      <w:pPr>
        <w:tabs>
          <w:tab w:val="left" w:pos="7088"/>
        </w:tabs>
        <w:rPr>
          <w:i/>
          <w:iCs/>
        </w:rPr>
      </w:pPr>
      <w:r w:rsidRPr="00F36D5B">
        <w:rPr>
          <w:i/>
          <w:iCs/>
        </w:rPr>
        <w:tab/>
      </w:r>
      <w:r w:rsidRPr="00F36D5B">
        <w:rPr>
          <w:i/>
          <w:iCs/>
        </w:rPr>
        <w:t>Máté András Márk</w:t>
      </w:r>
    </w:p>
    <w:p w:rsidR="00F36D5B" w:rsidP="003534EF" w:rsidRDefault="00F36D5B" w14:paraId="4CA4F567" w14:textId="6A8F6FEC">
      <w:pPr>
        <w:tabs>
          <w:tab w:val="left" w:pos="7088"/>
        </w:tabs>
        <w:spacing w:after="1680"/>
        <w:rPr>
          <w:i/>
          <w:iCs/>
        </w:rPr>
      </w:pPr>
      <w:r w:rsidRPr="00F36D5B">
        <w:rPr>
          <w:i/>
          <w:iCs/>
        </w:rPr>
        <w:tab/>
      </w:r>
      <w:r w:rsidRPr="00F36D5B">
        <w:rPr>
          <w:i/>
          <w:iCs/>
        </w:rPr>
        <w:t>Szeder Noel</w:t>
      </w:r>
    </w:p>
    <w:p w:rsidR="00F36D5B" w:rsidP="003534EF" w:rsidRDefault="00F36D5B" w14:paraId="41D9AE77" w14:textId="345FF069">
      <w:pPr>
        <w:tabs>
          <w:tab w:val="left" w:pos="7088"/>
        </w:tabs>
        <w:jc w:val="center"/>
      </w:pPr>
      <w:r>
        <w:t>Budapest 202</w:t>
      </w:r>
      <w:r w:rsidR="003534EF">
        <w:t>5</w:t>
      </w:r>
    </w:p>
    <w:sdt>
      <w:sdtPr>
        <w:id w:val="-58321117"/>
        <w:docPartObj>
          <w:docPartGallery w:val="Table of Contents"/>
          <w:docPartUnique/>
        </w:docPartObj>
        <w:rPr>
          <w:rFonts w:ascii="Aptos" w:hAnsi="Aptos" w:eastAsia="" w:cs="" w:asciiTheme="minorAscii" w:hAnsiTheme="minorAscii" w:eastAsiaTheme="minorEastAsia" w:cstheme="minorBidi"/>
          <w:b w:val="0"/>
          <w:bCs w:val="0"/>
          <w:color w:val="auto"/>
          <w:kern w:val="2"/>
          <w:sz w:val="24"/>
          <w:szCs w:val="24"/>
          <w:lang w:eastAsia="en-US"/>
          <w14:ligatures w14:val="standardContextual"/>
        </w:rPr>
      </w:sdtPr>
      <w:sdtEndPr>
        <w:rPr>
          <w:rFonts w:ascii="Aptos" w:hAnsi="Aptos" w:eastAsia="" w:cs="" w:asciiTheme="minorAscii" w:hAnsiTheme="minorAscii" w:eastAsiaTheme="minorEastAsia" w:cstheme="minorBidi"/>
          <w:b w:val="0"/>
          <w:bCs w:val="0"/>
          <w:noProof/>
          <w:color w:val="000000" w:themeColor="text1"/>
          <w:sz w:val="24"/>
          <w:szCs w:val="24"/>
          <w:lang w:eastAsia="en-US"/>
        </w:rPr>
      </w:sdtEndPr>
      <w:sdtContent>
        <w:p w:rsidR="00F36D5B" w:rsidRDefault="00F36D5B" w14:paraId="334D107C" w14:textId="09EA7C54">
          <w:pPr>
            <w:pStyle w:val="Tartalomjegyzkcmsora"/>
          </w:pPr>
          <w:r>
            <w:t>Tartalomjegyzék</w:t>
          </w:r>
        </w:p>
        <w:p w:rsidR="002F1417" w:rsidRDefault="00F36D5B" w14:paraId="00EF72C7" w14:textId="4CD423FC">
          <w:pPr>
            <w:pStyle w:val="TJ1"/>
            <w:tabs>
              <w:tab w:val="right" w:leader="dot" w:pos="9062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eastAsia="hu-HU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history="1" w:anchor="_Toc214908100">
            <w:r w:rsidRPr="000C18E3" w:rsidR="002F1417">
              <w:rPr>
                <w:rStyle w:val="Hiperhivatkozs"/>
                <w:noProof/>
              </w:rPr>
              <w:t>Bevezetés</w:t>
            </w:r>
            <w:r w:rsidR="002F1417">
              <w:rPr>
                <w:noProof/>
                <w:webHidden/>
              </w:rPr>
              <w:tab/>
            </w:r>
            <w:r w:rsidR="002F1417">
              <w:rPr>
                <w:noProof/>
                <w:webHidden/>
              </w:rPr>
              <w:fldChar w:fldCharType="begin"/>
            </w:r>
            <w:r w:rsidR="002F1417">
              <w:rPr>
                <w:noProof/>
                <w:webHidden/>
              </w:rPr>
              <w:instrText xml:space="preserve"> PAGEREF _Toc214908100 \h </w:instrText>
            </w:r>
            <w:r w:rsidR="002F1417">
              <w:rPr>
                <w:noProof/>
                <w:webHidden/>
              </w:rPr>
            </w:r>
            <w:r w:rsidR="002F1417">
              <w:rPr>
                <w:noProof/>
                <w:webHidden/>
              </w:rPr>
              <w:fldChar w:fldCharType="separate"/>
            </w:r>
            <w:r w:rsidR="009154EB">
              <w:rPr>
                <w:noProof/>
                <w:webHidden/>
              </w:rPr>
              <w:t>3</w:t>
            </w:r>
            <w:r w:rsidR="002F1417">
              <w:rPr>
                <w:noProof/>
                <w:webHidden/>
              </w:rPr>
              <w:fldChar w:fldCharType="end"/>
            </w:r>
          </w:hyperlink>
        </w:p>
        <w:p w:rsidR="002F1417" w:rsidRDefault="002F1417" w14:paraId="7D12E799" w14:textId="16227B49">
          <w:pPr>
            <w:pStyle w:val="TJ1"/>
            <w:tabs>
              <w:tab w:val="right" w:leader="dot" w:pos="9062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eastAsia="hu-HU"/>
            </w:rPr>
          </w:pPr>
          <w:hyperlink w:history="1" w:anchor="_Toc214908101">
            <w:r w:rsidRPr="000C18E3">
              <w:rPr>
                <w:rStyle w:val="Hiperhivatkozs"/>
                <w:noProof/>
              </w:rPr>
              <w:t>Az 1848-as forradalom eseménytörténete márciustól szeptemberig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_Toc214908101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54E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1417" w:rsidRDefault="002F1417" w14:paraId="594BD856" w14:textId="386B2889">
          <w:pPr>
            <w:pStyle w:val="TJ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color w:val="auto"/>
              <w:sz w:val="24"/>
              <w:szCs w:val="24"/>
              <w:lang w:eastAsia="hu-HU"/>
            </w:rPr>
          </w:pPr>
          <w:hyperlink w:history="1" w:anchor="_Toc214908102">
            <w:r w:rsidRPr="000C18E3">
              <w:rPr>
                <w:rStyle w:val="Hiperhivatkozs"/>
                <w:noProof/>
              </w:rPr>
              <w:t>A pozsonyi országgyűlés és a bécsi események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_Toc214908102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54E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1417" w:rsidRDefault="002F1417" w14:paraId="4DB734EE" w14:textId="2393CECD">
          <w:pPr>
            <w:pStyle w:val="TJ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color w:val="auto"/>
              <w:sz w:val="24"/>
              <w:szCs w:val="24"/>
              <w:lang w:eastAsia="hu-HU"/>
            </w:rPr>
          </w:pPr>
          <w:hyperlink w:history="1" w:anchor="_Toc214908103">
            <w:r w:rsidRPr="000C18E3">
              <w:rPr>
                <w:rStyle w:val="Hiperhivatkozs"/>
                <w:noProof/>
              </w:rPr>
              <w:t>A cselekvés napja: 1848. március 15., Pest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_Toc214908103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54E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1417" w:rsidRDefault="002F1417" w14:paraId="08767890" w14:textId="58A8EBF2">
          <w:pPr>
            <w:pStyle w:val="TJ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color w:val="auto"/>
              <w:sz w:val="24"/>
              <w:szCs w:val="24"/>
              <w:lang w:eastAsia="hu-HU"/>
            </w:rPr>
          </w:pPr>
          <w:hyperlink w:history="1" w:anchor="_Toc214908104">
            <w:r w:rsidRPr="000C18E3">
              <w:rPr>
                <w:rStyle w:val="Hiperhivatkozs"/>
                <w:noProof/>
              </w:rPr>
              <w:t>A polgári átalakulás alapkövei: Az áprilisi törvények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_Toc214908104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54E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1417" w:rsidRDefault="002F1417" w14:paraId="43FBE795" w14:textId="2F7D35E1">
          <w:pPr>
            <w:pStyle w:val="TJ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color w:val="auto"/>
              <w:sz w:val="24"/>
              <w:szCs w:val="24"/>
              <w:lang w:eastAsia="hu-HU"/>
            </w:rPr>
          </w:pPr>
          <w:hyperlink w:history="1" w:anchor="_Toc214908105">
            <w:r w:rsidRPr="000C18E3">
              <w:rPr>
                <w:rStyle w:val="Hiperhivatkozs"/>
                <w:noProof/>
              </w:rPr>
              <w:t>Az első felelős magyar kormány: a Batthyány-kormány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_Toc214908105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54E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1417" w:rsidRDefault="002F1417" w14:paraId="31F00C9B" w14:textId="10D33AE4">
          <w:pPr>
            <w:pStyle w:val="TJ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color w:val="auto"/>
              <w:sz w:val="24"/>
              <w:szCs w:val="24"/>
              <w:lang w:eastAsia="hu-HU"/>
            </w:rPr>
          </w:pPr>
          <w:hyperlink w:history="1" w:anchor="_Toc214908106">
            <w:r w:rsidRPr="000C18E3">
              <w:rPr>
                <w:rStyle w:val="Hiperhivatkozs"/>
                <w:noProof/>
              </w:rPr>
              <w:t>A konfliktusok kiéleződése (nyár)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_Toc214908106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54E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1417" w:rsidRDefault="002F1417" w14:paraId="6120691A" w14:textId="123480C7">
          <w:pPr>
            <w:pStyle w:val="TJ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color w:val="auto"/>
              <w:sz w:val="24"/>
              <w:szCs w:val="24"/>
              <w:lang w:eastAsia="hu-HU"/>
            </w:rPr>
          </w:pPr>
          <w:hyperlink w:history="1" w:anchor="_Toc214908107">
            <w:r w:rsidRPr="000C18E3">
              <w:rPr>
                <w:rStyle w:val="Hiperhivatkozs"/>
                <w:noProof/>
              </w:rPr>
              <w:t>Szeptember: A fegyveres harc kezdete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_Toc214908107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54E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1417" w:rsidRDefault="002F1417" w14:paraId="336CFFA2" w14:textId="6F44356C">
          <w:pPr>
            <w:pStyle w:val="TJ1"/>
            <w:tabs>
              <w:tab w:val="right" w:leader="dot" w:pos="9062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eastAsia="hu-HU"/>
            </w:rPr>
          </w:pPr>
          <w:hyperlink w:history="1" w:anchor="_Toc214908108">
            <w:r w:rsidRPr="000C18E3">
              <w:rPr>
                <w:rStyle w:val="Hiperhivatkozs"/>
                <w:noProof/>
              </w:rPr>
              <w:t>Zárszó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_Toc214908108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54E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6D5B" w:rsidRDefault="00F36D5B" w14:paraId="2E7E4003" w14:textId="7797C6FC">
          <w:r>
            <w:rPr>
              <w:b/>
              <w:bCs/>
              <w:noProof/>
            </w:rPr>
            <w:fldChar w:fldCharType="end"/>
          </w:r>
        </w:p>
      </w:sdtContent>
    </w:sdt>
    <w:p w:rsidR="00A91B63" w:rsidRDefault="00A91B63" w14:paraId="44D664B1" w14:textId="4DF8233C">
      <w:r>
        <w:br w:type="page"/>
      </w:r>
    </w:p>
    <w:p w:rsidRPr="003534EF" w:rsidR="00F36D5B" w:rsidP="00A2199D" w:rsidRDefault="00A91B63" w14:paraId="436C9EBF" w14:textId="12AA7C7B">
      <w:pPr>
        <w:pStyle w:val="1-esszintcmsor"/>
      </w:pPr>
      <w:bookmarkStart w:name="_Toc214908100" w:id="0"/>
      <w:r w:rsidRPr="003534EF">
        <w:t>Bevezetés</w:t>
      </w:r>
      <w:bookmarkEnd w:id="0"/>
    </w:p>
    <w:p w:rsidR="00BF2D33" w:rsidP="003534EF" w:rsidRDefault="00345870" w14:paraId="5E5889E9" w14:textId="7A1D2CC4">
      <w:pPr>
        <w:tabs>
          <w:tab w:val="left" w:pos="7088"/>
        </w:tabs>
      </w:pPr>
      <w:r w:rsidRPr="00345870">
        <w:t xml:space="preserve">Az 1848-49-es forradalom és szabadságharc a magyar történelem egyik legfontosabb fejezete, amely </w:t>
      </w:r>
      <w:r>
        <w:t>nagy hatással</w:t>
      </w:r>
      <w:r w:rsidRPr="00345870">
        <w:t xml:space="preserve"> változtatta</w:t>
      </w:r>
      <w:r>
        <w:t xml:space="preserve"> meg</w:t>
      </w:r>
      <w:r w:rsidRPr="00345870">
        <w:t xml:space="preserve"> az ország politikai és társadalmi szerkezeté</w:t>
      </w:r>
      <w:r>
        <w:t>t</w:t>
      </w:r>
      <w:r w:rsidRPr="00345870">
        <w:t xml:space="preserve">. Ez a másfél éves </w:t>
      </w:r>
      <w:r>
        <w:t>időszak</w:t>
      </w:r>
      <w:r w:rsidRPr="00345870">
        <w:t xml:space="preserve"> a polgári átalakulás kiváltásának kezdete volt, amelyet a februári párizsi forradalom hatása indított el Magyarországon. Március 15-én a Pest-Budán kitört forradalom vér nélkül győzött, és megteremtette a modern parlamentáris Magyarország alapjait. A márciustól szeptemberig terjedő időszak az első, nagyobb sikereket elérő szakasza volt a mozgalomnak, amely a Batthyány-kormány megalakítása (március 23.), az áprilisi törvénycsomagok elfogadása és a nemzetiségi mozgalmak fokozódása révén jellegzetesen polgári forradalommá fejlődött.</w:t>
      </w:r>
    </w:p>
    <w:p w:rsidR="00B730EF" w:rsidP="472E0F13" w:rsidRDefault="472E0F13" w14:paraId="6AF170C6" w14:textId="19A13181">
      <w:r>
        <w:t>A jobbágyfelszabadítás véglegesen felszámolta az ősi feudális szerkezetet és polgári társadalmi alapokat teremtett meg. Az elérhető politikai és jogegyenlőség ideái – bár az 1849-es bukás után hosszú időre elnyomás alá kerültek – az 1867-es kiegyezéshez vezető úton központi szerepet játszottak. Az 1848-as intézmények, gondolatok és ideológia – a nemzeti szuverenitás, a polgári átalakulás, a képviseleti demokrácia eszméi – visszatérően jelen maradtak a magyarság történeti tudatában, és végül az Osztrák-Magyar Monarchia belső átalakulásához vezettek. Az egy évvel később, 1849-ben kezdődő szabadságharc, valamint az1867-es kiegyezés valójában az 1848-as eszmék módosított megvalósulása volt.</w:t>
      </w:r>
    </w:p>
    <w:p w:rsidR="472E0F13" w:rsidP="60D575B4" w:rsidRDefault="472E0F13" w14:paraId="389FCDC1" w14:textId="125E359C" w14:noSpellErr="1">
      <w:pPr>
        <w:jc w:val="center"/>
      </w:pPr>
      <w:r>
        <w:drawing>
          <wp:inline wp14:editId="5B7545F3" wp14:anchorId="1616D381">
            <wp:extent cx="4469817" cy="3095625"/>
            <wp:effectExtent l="0" t="0" r="0" b="0"/>
            <wp:docPr id="7135404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13540477" name="Picture 713540477"/>
                    <pic:cNvPicPr/>
                  </pic:nvPicPr>
                  <pic:blipFill>
                    <a:blip xmlns:r="http://schemas.openxmlformats.org/officeDocument/2006/relationships"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817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0EF" w:rsidRDefault="00B730EF" w14:paraId="750AECF9" w14:textId="77777777">
      <w:pPr>
        <w:spacing w:line="240" w:lineRule="auto"/>
        <w:jc w:val="left"/>
      </w:pPr>
      <w:r>
        <w:br w:type="page"/>
      </w:r>
    </w:p>
    <w:p w:rsidR="003534EF" w:rsidP="00A2199D" w:rsidRDefault="472E0F13" w14:paraId="3544C2BF" w14:textId="3A6E9C8A">
      <w:pPr>
        <w:pStyle w:val="1-esszintcmsor"/>
      </w:pPr>
      <w:bookmarkStart w:name="_Toc214908101" w:id="1"/>
      <w:r>
        <w:t>Az 1848-as forradalom eseménytörténete márciustól szeptemberig</w:t>
      </w:r>
      <w:bookmarkEnd w:id="1"/>
    </w:p>
    <w:p w:rsidR="002F3F06" w:rsidP="002F3F06" w:rsidRDefault="002F3F06" w14:paraId="624C8A68" w14:textId="065B11EE">
      <w:pPr>
        <w:pStyle w:val="2-esszintcmsor"/>
      </w:pPr>
      <w:bookmarkStart w:name="_Toc214908102" w:id="2"/>
      <w:r>
        <w:t>A pozsonyi országgyűlés és a bécsi események</w:t>
      </w:r>
      <w:bookmarkEnd w:id="2"/>
    </w:p>
    <w:p w:rsidR="002F3F06" w:rsidP="002F3F06" w:rsidRDefault="002F3F06" w14:paraId="53A54A28" w14:textId="2F8C9A66">
      <w:r>
        <w:t>Az utolsó rendi országgyűlés (1847–48) Pozsonyban ülésezett, de a reformok (pl. közteherviselés) folyamatosan elakadtak az udvarhű Főrendiház ellenállásán.</w:t>
      </w:r>
    </w:p>
    <w:p w:rsidR="002F3F06" w:rsidP="002F3F06" w:rsidRDefault="002F3F06" w14:paraId="281358AF" w14:textId="7EAF17C8">
      <w:pPr>
        <w:pStyle w:val="Listaszerbekezds"/>
        <w:numPr>
          <w:ilvl w:val="0"/>
          <w:numId w:val="1"/>
        </w:numPr>
      </w:pPr>
      <w:r>
        <w:t>1848. március 3.: Kossuth felirati javaslata. A párizsi forradalom hírére Kossuth Lajos az Alsótáblán egy átfogó javaslatot terjesztett elő. Ebben nemcsak Magyarországnak követelt polgári alkotmányt, hanem – taktikai zsenialitással – az örökös tartományoknak (Ausztria) is. Ezzel szövetségeseket keresett a bécsi polgárság körében.</w:t>
      </w:r>
    </w:p>
    <w:p w:rsidR="002F3F06" w:rsidP="002F3F06" w:rsidRDefault="002F3F06" w14:paraId="2AE44338" w14:textId="5E9D9393">
      <w:pPr>
        <w:pStyle w:val="Listaszerbekezds"/>
        <w:numPr>
          <w:ilvl w:val="0"/>
          <w:numId w:val="1"/>
        </w:numPr>
      </w:pPr>
      <w:r>
        <w:t>1848. március 13.: A bécsi forradalom. Bécs népe fellázadt. A gyűlölt kancellár, Metternich herceg megbukott és álruhában elmenekült. A birodalmi kormányzat megbénult.</w:t>
      </w:r>
    </w:p>
    <w:p w:rsidR="00B730EF" w:rsidP="472E0F13" w:rsidRDefault="472E0F13" w14:paraId="5000D1C7" w14:textId="5ECBDFF2">
      <w:r>
        <w:t>Következmény: A Főrendiház Pozsonyban (István nádor nyomására) március 14-én elfogadta Kossuth javaslatát.</w:t>
      </w:r>
    </w:p>
    <w:p w:rsidR="472E0F13" w:rsidP="472E0F13" w:rsidRDefault="472E0F13" w14:paraId="414A88EC" w14:textId="404A0C98"/>
    <w:p w:rsidR="00162AD4" w:rsidP="00326FAF" w:rsidRDefault="00162AD4" w14:paraId="1DB7D57A" w14:textId="09D24FDD">
      <w:pPr>
        <w:pStyle w:val="2-esszintcmsor"/>
      </w:pPr>
      <w:bookmarkStart w:name="_Toc214908103" w:id="3"/>
      <w:r>
        <w:t>A cselekvés napja: 1848. március 15., Pest</w:t>
      </w:r>
      <w:bookmarkEnd w:id="3"/>
    </w:p>
    <w:p w:rsidR="00162AD4" w:rsidP="00162AD4" w:rsidRDefault="00162AD4" w14:paraId="0BE05AC3" w14:textId="5E6D4A51">
      <w:r>
        <w:t>Míg a politikusok Pozsonyban és Bécsben tárgyaltak, a pesti radikális értelmiség (a Márciusi Ifjak) nyomást gyakorolt az eseményekre, biztosítva a forradalom társadalmi bázisát.</w:t>
      </w:r>
    </w:p>
    <w:p w:rsidR="00162AD4" w:rsidP="00162AD4" w:rsidRDefault="00162AD4" w14:paraId="4DA3DEB8" w14:textId="225A2EF3">
      <w:r>
        <w:t>Az események kronológiája:</w:t>
      </w:r>
    </w:p>
    <w:p w:rsidR="00162AD4" w:rsidP="00326FAF" w:rsidRDefault="00162AD4" w14:paraId="0B67D582" w14:textId="6BF647B9">
      <w:pPr>
        <w:pStyle w:val="Listaszerbekezds"/>
        <w:numPr>
          <w:ilvl w:val="0"/>
          <w:numId w:val="3"/>
        </w:numPr>
      </w:pPr>
      <w:r>
        <w:t>Reggel: A Pilvax kávéházból indulva (Petőfi, Vasvári, Jókai) az egyetemekhez vonultak, maguk mellé állítva a diákságot.</w:t>
      </w:r>
    </w:p>
    <w:p w:rsidR="00162AD4" w:rsidP="00326FAF" w:rsidRDefault="00162AD4" w14:paraId="7E1F3F33" w14:textId="0C12B675">
      <w:pPr>
        <w:pStyle w:val="Listaszerbekezds"/>
        <w:numPr>
          <w:ilvl w:val="0"/>
          <w:numId w:val="3"/>
        </w:numPr>
      </w:pPr>
      <w:r>
        <w:t>Délelőtt: Lefoglalták Landerer és Heckenast nyomdáját. Cenzori engedély nélkül kinyomtatták a 12 pontot („Mit kíván a magyar nemzet”) és a Nemzeti dalt.</w:t>
      </w:r>
      <w:r w:rsidR="00326FAF">
        <w:t xml:space="preserve"> </w:t>
      </w:r>
      <w:r>
        <w:t>Ez volt a sajtószabadság gyakorlati megvalósulása.</w:t>
      </w:r>
    </w:p>
    <w:p w:rsidR="00162AD4" w:rsidP="00326FAF" w:rsidRDefault="00162AD4" w14:paraId="1B8A5CFE" w14:textId="22A17B11">
      <w:pPr>
        <w:pStyle w:val="Listaszerbekezds"/>
        <w:numPr>
          <w:ilvl w:val="0"/>
          <w:numId w:val="3"/>
        </w:numPr>
      </w:pPr>
      <w:r>
        <w:t>Délután: A Nemzeti Múzeum kertjében hatalmas nagygyűlést tartottak. A tömeg a Városházára vonult, ahol a városi tanács aláírta a követeléseket. Létrejött a Közcsendi Bizottmány.</w:t>
      </w:r>
    </w:p>
    <w:p w:rsidR="00162AD4" w:rsidP="00326FAF" w:rsidRDefault="00162AD4" w14:paraId="261E40C3" w14:textId="77777777">
      <w:pPr>
        <w:pStyle w:val="Listaszerbekezds"/>
        <w:numPr>
          <w:ilvl w:val="0"/>
          <w:numId w:val="3"/>
        </w:numPr>
      </w:pPr>
      <w:r>
        <w:t>Este: A Budai Várban kiszabadították Táncsics Mihályt, akit sajtóvétség miatt börtönöztek be.</w:t>
      </w:r>
    </w:p>
    <w:p w:rsidR="472E0F13" w:rsidP="60D575B4" w:rsidRDefault="472E0F13" w14:paraId="338759BC" w14:textId="46326366">
      <w:pPr>
        <w:pStyle w:val="Listaszerbekezds"/>
        <w:numPr>
          <w:ilvl w:val="0"/>
          <w:numId w:val="3"/>
        </w:numPr>
        <w:rPr/>
      </w:pPr>
      <w:r w:rsidR="60D575B4">
        <w:rPr/>
        <w:t>Lezárás: Ünnepi előadás a Nemzeti Színházban (Katona József: Bánk bán).</w:t>
      </w:r>
    </w:p>
    <w:p w:rsidR="472E0F13" w:rsidP="472E0F13" w:rsidRDefault="472E0F13" w14:paraId="7D9362EB" w14:textId="3AEE85EE"/>
    <w:p w:rsidR="00162AD4" w:rsidP="00162AD4" w:rsidRDefault="00162AD4" w14:paraId="306CB2C4" w14:textId="1CCE8336">
      <w:r>
        <w:t>Jelentősége: A pesti forradalom vér nélkül győzött. A híre meggyorsította a pozsonyi tárgyalásokat: a király és a tanácsadói féltek, hogy a pesti események radikalizálódnak, ezért inkább a mérsékelt pozsonyi vezetéssel (Batthyány, Kossuth) egyeztek meg.</w:t>
      </w:r>
    </w:p>
    <w:p w:rsidR="00991809" w:rsidP="00991809" w:rsidRDefault="00991809" w14:paraId="174AFD30" w14:textId="6D479E46">
      <w:pPr>
        <w:pStyle w:val="2-esszintcmsor"/>
      </w:pPr>
      <w:bookmarkStart w:name="_Toc214908104" w:id="4"/>
      <w:r>
        <w:t>A polgári átalakulás alapkövei: Az áprilisi törvények</w:t>
      </w:r>
      <w:bookmarkEnd w:id="4"/>
    </w:p>
    <w:p w:rsidR="00991809" w:rsidP="00991809" w:rsidRDefault="00991809" w14:paraId="4FE8504C" w14:textId="19FE5B5E">
      <w:r>
        <w:t>Az országgyűlés alig három hét alatt kidolgozta, V. Ferdinánd király pedig április 11-én szentesítette a 31 cikkelyből álló törvénycsomagot. Ezzel a feudális Magyarország polgári állammá alakult.</w:t>
      </w:r>
    </w:p>
    <w:p w:rsidR="00991809" w:rsidP="00991809" w:rsidRDefault="00991809" w14:paraId="7F84A303" w14:textId="7B6B70F9">
      <w:r>
        <w:t>A törvények három fő csoportja:</w:t>
      </w:r>
    </w:p>
    <w:p w:rsidRPr="00D24F5F" w:rsidR="00991809" w:rsidP="00843581" w:rsidRDefault="00991809" w14:paraId="13F86E7B" w14:textId="229B91DF">
      <w:pPr>
        <w:pStyle w:val="Listaszerbekezds"/>
        <w:numPr>
          <w:ilvl w:val="0"/>
          <w:numId w:val="4"/>
        </w:numPr>
        <w:rPr>
          <w:b/>
          <w:bCs/>
        </w:rPr>
      </w:pPr>
      <w:r w:rsidRPr="00D24F5F">
        <w:rPr>
          <w:b/>
          <w:bCs/>
        </w:rPr>
        <w:t>Társadalmi átrendeződés:</w:t>
      </w:r>
    </w:p>
    <w:p w:rsidR="00991809" w:rsidP="00A80A6A" w:rsidRDefault="00991809" w14:paraId="418122BA" w14:textId="0B5792A7">
      <w:pPr>
        <w:pStyle w:val="Listaszerbekezds"/>
        <w:numPr>
          <w:ilvl w:val="0"/>
          <w:numId w:val="5"/>
        </w:numPr>
      </w:pPr>
      <w:r>
        <w:t>Jobbágyfelszabadítás: Megszűnt a jobbágyság, az úrbéri terhek (robot, dézsma). A föld a paraszt tulajdona lett, a földesurakat az állam kártalanította (kötelező állami örökváltság).</w:t>
      </w:r>
    </w:p>
    <w:p w:rsidR="00991809" w:rsidP="00A80A6A" w:rsidRDefault="00991809" w14:paraId="2465F124" w14:textId="1441DEED">
      <w:pPr>
        <w:pStyle w:val="Listaszerbekezds"/>
        <w:numPr>
          <w:ilvl w:val="0"/>
          <w:numId w:val="5"/>
        </w:numPr>
      </w:pPr>
      <w:r>
        <w:t>Ősiség eltörlése, közteherviselés (a nemesek is adóznak), törvény előtti egyenlőség.</w:t>
      </w:r>
    </w:p>
    <w:p w:rsidRPr="00D24F5F" w:rsidR="00991809" w:rsidP="00991809" w:rsidRDefault="00991809" w14:paraId="4930083F" w14:textId="7B07FF03">
      <w:pPr>
        <w:pStyle w:val="Listaszerbekezds"/>
        <w:numPr>
          <w:ilvl w:val="0"/>
          <w:numId w:val="4"/>
        </w:numPr>
        <w:rPr>
          <w:b/>
          <w:bCs/>
        </w:rPr>
      </w:pPr>
      <w:r w:rsidRPr="00D24F5F">
        <w:rPr>
          <w:b/>
          <w:bCs/>
        </w:rPr>
        <w:t>Államszervezet és politika:</w:t>
      </w:r>
    </w:p>
    <w:p w:rsidR="00991809" w:rsidP="00A80A6A" w:rsidRDefault="00991809" w14:paraId="52B928AF" w14:textId="77777777">
      <w:pPr>
        <w:pStyle w:val="Listaszerbekezds"/>
        <w:numPr>
          <w:ilvl w:val="0"/>
          <w:numId w:val="6"/>
        </w:numPr>
      </w:pPr>
      <w:r>
        <w:t>Magyarország államformája alkotmányos monarchia lett.</w:t>
      </w:r>
    </w:p>
    <w:p w:rsidR="00991809" w:rsidP="00A80A6A" w:rsidRDefault="00991809" w14:paraId="70C88E0F" w14:textId="01373BEA">
      <w:pPr>
        <w:pStyle w:val="Listaszerbekezds"/>
        <w:numPr>
          <w:ilvl w:val="0"/>
          <w:numId w:val="6"/>
        </w:numPr>
      </w:pPr>
      <w:r>
        <w:t>Létrejött a felelős magyar kormány (a király helyett a parlamentnek felel).</w:t>
      </w:r>
    </w:p>
    <w:p w:rsidR="00991809" w:rsidP="00A80A6A" w:rsidRDefault="00991809" w14:paraId="42F57DD0" w14:textId="564B9B3C">
      <w:pPr>
        <w:pStyle w:val="Listaszerbekezds"/>
        <w:numPr>
          <w:ilvl w:val="0"/>
          <w:numId w:val="6"/>
        </w:numPr>
      </w:pPr>
      <w:r>
        <w:t>Népképviseleti országgyűlés (cenzusos választójog alapján, Pesten ülésezik).</w:t>
      </w:r>
    </w:p>
    <w:p w:rsidR="00991809" w:rsidP="00A80A6A" w:rsidRDefault="00991809" w14:paraId="14DAA2DD" w14:textId="72D6673E">
      <w:pPr>
        <w:pStyle w:val="Listaszerbekezds"/>
        <w:numPr>
          <w:ilvl w:val="0"/>
          <w:numId w:val="6"/>
        </w:numPr>
      </w:pPr>
      <w:r>
        <w:t>A királyi rendeletek csak miniszteri ellenjegyzéssel érvényesek.</w:t>
      </w:r>
    </w:p>
    <w:p w:rsidRPr="00D24F5F" w:rsidR="00991809" w:rsidP="00991809" w:rsidRDefault="00991809" w14:paraId="6DBC5928" w14:textId="0D58AE2F">
      <w:pPr>
        <w:pStyle w:val="Listaszerbekezds"/>
        <w:numPr>
          <w:ilvl w:val="0"/>
          <w:numId w:val="4"/>
        </w:numPr>
        <w:rPr>
          <w:b/>
          <w:bCs/>
        </w:rPr>
      </w:pPr>
      <w:r w:rsidRPr="00D24F5F">
        <w:rPr>
          <w:b/>
          <w:bCs/>
        </w:rPr>
        <w:t>Magyarország és a Birodalom viszonya:</w:t>
      </w:r>
    </w:p>
    <w:p w:rsidR="00991809" w:rsidP="00A80A6A" w:rsidRDefault="00991809" w14:paraId="604605DF" w14:textId="0E6B3554">
      <w:pPr>
        <w:pStyle w:val="Listaszerbekezds"/>
        <w:numPr>
          <w:ilvl w:val="0"/>
          <w:numId w:val="7"/>
        </w:numPr>
      </w:pPr>
      <w:r>
        <w:t>Az ország független, az udvarhoz csak a király személye köti (perszonálunió).</w:t>
      </w:r>
    </w:p>
    <w:p w:rsidR="00991809" w:rsidP="00A80A6A" w:rsidRDefault="00991809" w14:paraId="61036CB9" w14:textId="54B846ED">
      <w:pPr>
        <w:pStyle w:val="Listaszerbekezds"/>
        <w:numPr>
          <w:ilvl w:val="0"/>
          <w:numId w:val="7"/>
        </w:numPr>
      </w:pPr>
      <w:r>
        <w:t>Unió Erdéllyel (Partium visszacsatolása).</w:t>
      </w:r>
    </w:p>
    <w:p w:rsidR="00BB6014" w:rsidP="00BB6014" w:rsidRDefault="00991809" w14:paraId="3AF3CA4B" w14:textId="5AE520F6">
      <w:pPr>
        <w:pStyle w:val="Listaszerbekezds"/>
        <w:numPr>
          <w:ilvl w:val="0"/>
          <w:numId w:val="7"/>
        </w:numPr>
      </w:pPr>
      <w:r>
        <w:t>Hiányosságok: A törvények nem rendezték a nemzetiségek helyzetét (nem kaptak kollektív jogokat), és tisztázatlan maradt a hadügy és pénzügy kérdése az osztrákokkal.</w:t>
      </w:r>
    </w:p>
    <w:p w:rsidR="00BB6014" w:rsidP="00BB6014" w:rsidRDefault="472E0F13" w14:paraId="47D96FA0" w14:textId="110A87CF">
      <w:r w:rsidRPr="472E0F13">
        <w:rPr>
          <w:b/>
          <w:bCs/>
        </w:rPr>
        <w:t>Hiányosságok:</w:t>
      </w:r>
      <w:r>
        <w:t xml:space="preserve"> A törvények nem rendezték a nemzetiségek helyzetét (nem kaptak kollektív jogokat), és tisztázatlan maradt a hadügy és pénzügy kérdése az osztrákokkal.</w:t>
      </w:r>
    </w:p>
    <w:p w:rsidR="472E0F13" w:rsidP="60D575B4" w:rsidRDefault="472E0F13" w14:paraId="1130A884" w14:textId="1F1EE119" w14:noSpellErr="1">
      <w:pPr>
        <w:jc w:val="center"/>
      </w:pPr>
      <w:r>
        <w:drawing>
          <wp:inline wp14:editId="4BC3B619" wp14:anchorId="2B4B6532">
            <wp:extent cx="3937227" cy="2681219"/>
            <wp:effectExtent l="0" t="0" r="0" b="0"/>
            <wp:docPr id="12752689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75268907" name="Picture 1275268907"/>
                    <pic:cNvPicPr/>
                  </pic:nvPicPr>
                  <pic:blipFill>
                    <a:blip xmlns:r="http://schemas.openxmlformats.org/officeDocument/2006/relationships"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227" cy="268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014" w:rsidP="00DE3807" w:rsidRDefault="00DE3807" w14:paraId="580DEC98" w14:textId="43FF616D">
      <w:pPr>
        <w:pStyle w:val="2-esszintcmsor"/>
      </w:pPr>
      <w:bookmarkStart w:name="_Toc214908105" w:id="5"/>
      <w:r w:rsidRPr="00DE3807">
        <w:t>Az első felelős magyar kormány</w:t>
      </w:r>
      <w:r>
        <w:t>: a</w:t>
      </w:r>
      <w:r w:rsidRPr="00DE3807">
        <w:t xml:space="preserve"> Batthyány-kormány</w:t>
      </w:r>
      <w:bookmarkEnd w:id="5"/>
    </w:p>
    <w:p w:rsidR="00E50B60" w:rsidP="00E50B60" w:rsidRDefault="00E50B60" w14:paraId="03BE7EAB" w14:textId="57F49C86">
      <w:r>
        <w:t>A kormány célja a rend és a törvényesség fenntartása volt ("Rend és béke"). Összetétele koalíciós jellegű volt, a konzervatívoktól a liberálisokon át a centralistákig mindenki helyet kapott.</w:t>
      </w:r>
    </w:p>
    <w:p w:rsidR="00E50B60" w:rsidP="00E50B60" w:rsidRDefault="00E50B60" w14:paraId="3C3E282C" w14:textId="6852BA26">
      <w:r>
        <w:t>A minisztérium névsora:</w:t>
      </w:r>
    </w:p>
    <w:p w:rsidR="00E50B60" w:rsidP="00E50B60" w:rsidRDefault="00E50B60" w14:paraId="59A6045C" w14:textId="615B109A">
      <w:pPr>
        <w:pStyle w:val="Listaszerbekezds"/>
        <w:numPr>
          <w:ilvl w:val="0"/>
          <w:numId w:val="8"/>
        </w:numPr>
      </w:pPr>
      <w:r>
        <w:t>Gróf Batthyány Lajos: Miniszterelnök</w:t>
      </w:r>
    </w:p>
    <w:p w:rsidR="00E50B60" w:rsidP="00E50B60" w:rsidRDefault="00E50B60" w14:paraId="5CAFC40E" w14:textId="7D8B2C81">
      <w:pPr>
        <w:pStyle w:val="Listaszerbekezds"/>
        <w:numPr>
          <w:ilvl w:val="0"/>
          <w:numId w:val="8"/>
        </w:numPr>
      </w:pPr>
      <w:r>
        <w:t>Szemere Bertalan: Belügy</w:t>
      </w:r>
    </w:p>
    <w:p w:rsidR="00E50B60" w:rsidP="00E50B60" w:rsidRDefault="00E50B60" w14:paraId="711077CC" w14:textId="31DFF23E">
      <w:pPr>
        <w:pStyle w:val="Listaszerbekezds"/>
        <w:numPr>
          <w:ilvl w:val="0"/>
          <w:numId w:val="8"/>
        </w:numPr>
      </w:pPr>
      <w:r>
        <w:t>Kossuth Lajos: Pénzügy (kulcspozíció: önálló bankjegykiadás – Kossuth-bankók)</w:t>
      </w:r>
    </w:p>
    <w:p w:rsidR="00E50B60" w:rsidP="00E50B60" w:rsidRDefault="00E50B60" w14:paraId="254DAB3F" w14:textId="32D191EA">
      <w:pPr>
        <w:pStyle w:val="Listaszerbekezds"/>
        <w:numPr>
          <w:ilvl w:val="0"/>
          <w:numId w:val="8"/>
        </w:numPr>
      </w:pPr>
      <w:r>
        <w:t>Deák Ferenc: Igazságügy ("A haza bölcse")</w:t>
      </w:r>
    </w:p>
    <w:p w:rsidR="00E50B60" w:rsidP="00E50B60" w:rsidRDefault="00E50B60" w14:paraId="7530507E" w14:textId="2CA19F5C">
      <w:pPr>
        <w:pStyle w:val="Listaszerbekezds"/>
        <w:numPr>
          <w:ilvl w:val="0"/>
          <w:numId w:val="8"/>
        </w:numPr>
      </w:pPr>
      <w:r>
        <w:t>Mészáros Lázár: Hadügy</w:t>
      </w:r>
    </w:p>
    <w:p w:rsidR="00E50B60" w:rsidP="00E50B60" w:rsidRDefault="00E50B60" w14:paraId="0DFE0313" w14:textId="076D2DF9">
      <w:pPr>
        <w:pStyle w:val="Listaszerbekezds"/>
        <w:numPr>
          <w:ilvl w:val="0"/>
          <w:numId w:val="8"/>
        </w:numPr>
      </w:pPr>
      <w:r>
        <w:t>Gróf Széchenyi István: Közlekedés és közmunka</w:t>
      </w:r>
    </w:p>
    <w:p w:rsidR="00E50B60" w:rsidP="00E50B60" w:rsidRDefault="00E50B60" w14:paraId="01BA6032" w14:textId="6CF05D22">
      <w:pPr>
        <w:pStyle w:val="Listaszerbekezds"/>
        <w:numPr>
          <w:ilvl w:val="0"/>
          <w:numId w:val="8"/>
        </w:numPr>
      </w:pPr>
      <w:r>
        <w:t>Eötvös József: Vallás- és közoktatás</w:t>
      </w:r>
    </w:p>
    <w:p w:rsidR="00E50B60" w:rsidP="00E50B60" w:rsidRDefault="00E50B60" w14:paraId="06862048" w14:textId="7F181337">
      <w:pPr>
        <w:pStyle w:val="Listaszerbekezds"/>
        <w:numPr>
          <w:ilvl w:val="0"/>
          <w:numId w:val="8"/>
        </w:numPr>
      </w:pPr>
      <w:r>
        <w:t>Klauzál Gábor: Földművelés, ipar és kereskedelem</w:t>
      </w:r>
    </w:p>
    <w:p w:rsidR="0089524E" w:rsidP="0089524E" w:rsidRDefault="00E50B60" w14:paraId="28F75B09" w14:textId="71999BCE">
      <w:pPr>
        <w:pStyle w:val="Listaszerbekezds"/>
        <w:numPr>
          <w:ilvl w:val="0"/>
          <w:numId w:val="8"/>
        </w:numPr>
      </w:pPr>
      <w:r>
        <w:t>Esterházy Pál: A király személye körüli miniszter (külügy)</w:t>
      </w:r>
    </w:p>
    <w:p w:rsidR="007731D0" w:rsidP="007731D0" w:rsidRDefault="007731D0" w14:paraId="5FB5FF0C" w14:textId="35E52B43">
      <w:pPr>
        <w:pStyle w:val="2-esszintcmsor"/>
      </w:pPr>
      <w:bookmarkStart w:name="_Toc214908106" w:id="6"/>
      <w:r>
        <w:t xml:space="preserve">A konfliktusok kiéleződése </w:t>
      </w:r>
      <w:r w:rsidR="009C08B4">
        <w:t>(n</w:t>
      </w:r>
      <w:r>
        <w:t>yár)</w:t>
      </w:r>
      <w:bookmarkEnd w:id="6"/>
    </w:p>
    <w:p w:rsidR="007731D0" w:rsidP="007731D0" w:rsidRDefault="007731D0" w14:paraId="6072385A" w14:textId="7329D03B">
      <w:r>
        <w:t>A bécsi udvar (kamarilla) nem törődött bele hatalma elvesztésébe. Mivel nyíltan még nem támadhattak (lekötötte őket az itáliai hadszíntér), a "</w:t>
      </w:r>
      <w:proofErr w:type="spellStart"/>
      <w:r w:rsidRPr="009C08B4">
        <w:rPr>
          <w:i/>
          <w:iCs/>
        </w:rPr>
        <w:t>Divide</w:t>
      </w:r>
      <w:proofErr w:type="spellEnd"/>
      <w:r w:rsidRPr="009C08B4">
        <w:rPr>
          <w:i/>
          <w:iCs/>
        </w:rPr>
        <w:t xml:space="preserve"> </w:t>
      </w:r>
      <w:proofErr w:type="spellStart"/>
      <w:r w:rsidRPr="009C08B4">
        <w:rPr>
          <w:i/>
          <w:iCs/>
        </w:rPr>
        <w:t>et</w:t>
      </w:r>
      <w:proofErr w:type="spellEnd"/>
      <w:r w:rsidRPr="009C08B4">
        <w:rPr>
          <w:i/>
          <w:iCs/>
        </w:rPr>
        <w:t xml:space="preserve"> </w:t>
      </w:r>
      <w:proofErr w:type="spellStart"/>
      <w:r w:rsidRPr="009C08B4">
        <w:rPr>
          <w:i/>
          <w:iCs/>
        </w:rPr>
        <w:t>impera</w:t>
      </w:r>
      <w:proofErr w:type="spellEnd"/>
      <w:r>
        <w:t>" (Oszd meg és uralkodj) elvét alkalmazták: a nemzetiségeket fordították a magyar kormány ellen.</w:t>
      </w:r>
    </w:p>
    <w:p w:rsidR="007731D0" w:rsidP="007731D0" w:rsidRDefault="007731D0" w14:paraId="3514660F" w14:textId="465D387B">
      <w:r w:rsidRPr="007731D0">
        <w:rPr>
          <w:b/>
          <w:bCs/>
        </w:rPr>
        <w:t>A nemzetiségi kérdés:</w:t>
      </w:r>
      <w:r>
        <w:t xml:space="preserve"> A magyar vezetők az "egy politikai nemzet" elvét vallották: mindenki, aki az országban él, az a magyar nemzet tagja, nyelvtől függetlenül, és egyéni szabadságjogokat élvez. A nemzetiségek (szerbek, románok, horvátok, szlovákok) azonban kollektív jogokat, területi autonómiát akartak.</w:t>
      </w:r>
    </w:p>
    <w:p w:rsidR="007731D0" w:rsidP="00361C56" w:rsidRDefault="007731D0" w14:paraId="0162ED2A" w14:textId="662847E4">
      <w:pPr>
        <w:pStyle w:val="Listaszerbekezds"/>
        <w:numPr>
          <w:ilvl w:val="0"/>
          <w:numId w:val="9"/>
        </w:numPr>
      </w:pPr>
      <w:r>
        <w:t>Szerbek: A karlócai kongresszuson autonómiát követeltek, fegyveres felkelés tört ki a Délvidéken.</w:t>
      </w:r>
    </w:p>
    <w:p w:rsidR="007731D0" w:rsidP="00361C56" w:rsidRDefault="007731D0" w14:paraId="36E3C7E6" w14:textId="5D54CFD2">
      <w:pPr>
        <w:pStyle w:val="Listaszerbekezds"/>
        <w:numPr>
          <w:ilvl w:val="0"/>
          <w:numId w:val="9"/>
        </w:numPr>
      </w:pPr>
      <w:r>
        <w:t xml:space="preserve">Románok: A </w:t>
      </w:r>
      <w:proofErr w:type="spellStart"/>
      <w:r>
        <w:t>balázsfalvi</w:t>
      </w:r>
      <w:proofErr w:type="spellEnd"/>
      <w:r>
        <w:t xml:space="preserve"> gyűlésen szembefordultak a magyarokkal és az unióval.</w:t>
      </w:r>
    </w:p>
    <w:p w:rsidR="007731D0" w:rsidP="00361C56" w:rsidRDefault="007731D0" w14:paraId="3DB2B940" w14:textId="21F4ED31">
      <w:pPr>
        <w:pStyle w:val="Listaszerbekezds"/>
        <w:numPr>
          <w:ilvl w:val="0"/>
          <w:numId w:val="9"/>
        </w:numPr>
      </w:pPr>
      <w:r>
        <w:t xml:space="preserve">Horvátok: Josip </w:t>
      </w:r>
      <w:proofErr w:type="spellStart"/>
      <w:r>
        <w:t>Jellacic</w:t>
      </w:r>
      <w:proofErr w:type="spellEnd"/>
      <w:r>
        <w:t>, akit az udvar horvát bánná nevezett ki, nyíltan megtagadta az engedelmességet a magyar kormánynak.</w:t>
      </w:r>
    </w:p>
    <w:p w:rsidR="0062400B" w:rsidP="007731D0" w:rsidRDefault="007731D0" w14:paraId="5F704226" w14:textId="77777777">
      <w:r>
        <w:t>A magyar válasz:</w:t>
      </w:r>
    </w:p>
    <w:p w:rsidR="007731D0" w:rsidP="007731D0" w:rsidRDefault="007731D0" w14:paraId="1E7D4A5D" w14:textId="1D1417B5">
      <w:pPr>
        <w:pStyle w:val="Listaszerbekezds"/>
        <w:numPr>
          <w:ilvl w:val="0"/>
          <w:numId w:val="10"/>
        </w:numPr>
      </w:pPr>
      <w:r w:rsidRPr="00D376CC">
        <w:rPr>
          <w:b/>
          <w:bCs/>
        </w:rPr>
        <w:t>1848. július 11.:</w:t>
      </w:r>
      <w:r>
        <w:t xml:space="preserve"> Megajánlási beszéd. Az első népképviseleti országgyűlésen Kossuth, látva a veszélyt, 200 000 újoncot és 42 millió forint hitelt kért. A képviselők egy emberként álltak fel: "Megadjuk!"</w:t>
      </w:r>
    </w:p>
    <w:p w:rsidR="007731D0" w:rsidP="007731D0" w:rsidRDefault="007731D0" w14:paraId="1938A471" w14:textId="479AA6AE">
      <w:r>
        <w:t xml:space="preserve">Megkezdődött az önálló magyar haderő, a </w:t>
      </w:r>
      <w:r w:rsidRPr="00D376CC">
        <w:rPr>
          <w:b/>
          <w:bCs/>
        </w:rPr>
        <w:t>Honvédség</w:t>
      </w:r>
      <w:r>
        <w:t xml:space="preserve"> szervezése (vörössipkások).</w:t>
      </w:r>
    </w:p>
    <w:p w:rsidR="001F03CB" w:rsidP="001F03CB" w:rsidRDefault="001F03CB" w14:paraId="4062621E" w14:textId="0A633A77">
      <w:pPr>
        <w:pStyle w:val="2-esszintcmsor"/>
      </w:pPr>
      <w:bookmarkStart w:name="_Toc214908107" w:id="7"/>
      <w:r>
        <w:t>Szeptember: A fegyveres harc kezdete</w:t>
      </w:r>
      <w:bookmarkEnd w:id="7"/>
    </w:p>
    <w:p w:rsidR="001F03CB" w:rsidP="001F03CB" w:rsidRDefault="001F03CB" w14:paraId="51DCC5CC" w14:textId="65EF7BBD">
      <w:r>
        <w:t>Augusztusra Radetzky marsall győzött Itáliában. A Habsburg udvar keze felszabadult, így elérkezettnek látták az időt a magyar önállóság felszámolására.</w:t>
      </w:r>
    </w:p>
    <w:p w:rsidR="001F03CB" w:rsidP="008C5F0C" w:rsidRDefault="001F03CB" w14:paraId="2A0B4EAD" w14:textId="6B9E3904">
      <w:pPr>
        <w:pStyle w:val="Listaszerbekezds"/>
        <w:numPr>
          <w:ilvl w:val="0"/>
          <w:numId w:val="11"/>
        </w:numPr>
      </w:pPr>
      <w:r w:rsidRPr="008C5F0C">
        <w:rPr>
          <w:b/>
          <w:bCs/>
        </w:rPr>
        <w:t>Az ultimátum:</w:t>
      </w:r>
      <w:r>
        <w:t xml:space="preserve"> </w:t>
      </w:r>
      <w:proofErr w:type="gramStart"/>
      <w:r>
        <w:t>Augusztus</w:t>
      </w:r>
      <w:proofErr w:type="gramEnd"/>
      <w:r>
        <w:t xml:space="preserve"> végén az udvar követelte az önálló magyar hadügy és pénzügy megszüntetését. Batthyány és Deák Bécsbe utaztak tárgyalni, de a király nem fogadta őket.</w:t>
      </w:r>
    </w:p>
    <w:p w:rsidR="001F03CB" w:rsidP="008C5F0C" w:rsidRDefault="001F03CB" w14:paraId="44A4B9CD" w14:textId="3654C7B2">
      <w:pPr>
        <w:pStyle w:val="Listaszerbekezds"/>
        <w:numPr>
          <w:ilvl w:val="0"/>
          <w:numId w:val="11"/>
        </w:numPr>
      </w:pPr>
      <w:r w:rsidRPr="008C5F0C">
        <w:rPr>
          <w:b/>
          <w:bCs/>
        </w:rPr>
        <w:t>Szeptember 4.:</w:t>
      </w:r>
      <w:r>
        <w:t xml:space="preserve"> A király visszahelyezte méltóságába a korábban (színleg) felfüggesztett </w:t>
      </w:r>
      <w:proofErr w:type="spellStart"/>
      <w:r>
        <w:t>Jellacicot</w:t>
      </w:r>
      <w:proofErr w:type="spellEnd"/>
      <w:r>
        <w:t>.</w:t>
      </w:r>
    </w:p>
    <w:p w:rsidR="001F03CB" w:rsidP="001F03CB" w:rsidRDefault="001F03CB" w14:paraId="7CD8FED5" w14:textId="421275E1">
      <w:pPr>
        <w:pStyle w:val="Listaszerbekezds"/>
        <w:numPr>
          <w:ilvl w:val="0"/>
          <w:numId w:val="11"/>
        </w:numPr>
      </w:pPr>
      <w:r w:rsidRPr="008C5F0C">
        <w:rPr>
          <w:b/>
          <w:bCs/>
        </w:rPr>
        <w:t>Szeptember 11.:</w:t>
      </w:r>
      <w:r>
        <w:t xml:space="preserve"> </w:t>
      </w:r>
      <w:proofErr w:type="spellStart"/>
      <w:r>
        <w:t>Jellacic</w:t>
      </w:r>
      <w:proofErr w:type="spellEnd"/>
      <w:r>
        <w:t xml:space="preserve"> 35.000 fős seregével átlépte a Drávát, és Pest felé indult. Kitört a szabadságharc.</w:t>
      </w:r>
    </w:p>
    <w:p w:rsidR="001F03CB" w:rsidP="001F03CB" w:rsidRDefault="472E0F13" w14:paraId="5F30CA69" w14:textId="5FC85FA0">
      <w:r w:rsidRPr="472E0F13">
        <w:rPr>
          <w:b/>
          <w:bCs/>
        </w:rPr>
        <w:t>Kormányválság és az OHB:</w:t>
      </w:r>
      <w:r>
        <w:t xml:space="preserve"> A királyi támadás miatt a Batthyány-kormány (törvényességi okokból) lemondott. Az ország vezetését egy ideiglenes testület, az </w:t>
      </w:r>
      <w:r w:rsidRPr="472E0F13">
        <w:rPr>
          <w:b/>
          <w:bCs/>
        </w:rPr>
        <w:t>Országos Honvédelmi Bizottmány (OHB)</w:t>
      </w:r>
      <w:r>
        <w:t xml:space="preserve"> vette át, amelynek elnöke Kossuth Lajos lett. Ezzel a végrehajtó hatalom Kossuth kezében összpontosult.</w:t>
      </w:r>
    </w:p>
    <w:p w:rsidR="472E0F13" w:rsidP="60D575B4" w:rsidRDefault="472E0F13" w14:paraId="7EABE80B" w14:textId="4C2E7508" w14:noSpellErr="1">
      <w:pPr>
        <w:jc w:val="center"/>
      </w:pPr>
      <w:r>
        <w:drawing>
          <wp:inline wp14:editId="57AA67FF" wp14:anchorId="6FA873BD">
            <wp:extent cx="4505325" cy="2666237"/>
            <wp:effectExtent l="0" t="0" r="0" b="0"/>
            <wp:docPr id="10808405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80840513" name="Picture 1080840513"/>
                    <pic:cNvPicPr/>
                  </pic:nvPicPr>
                  <pic:blipFill>
                    <a:blip xmlns:r="http://schemas.openxmlformats.org/officeDocument/2006/relationships"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66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24F5F" w:rsidR="001F03CB" w:rsidP="001F03CB" w:rsidRDefault="001F03CB" w14:paraId="2F480080" w14:textId="240E59B0">
      <w:pPr>
        <w:rPr>
          <w:b/>
          <w:bCs/>
        </w:rPr>
      </w:pPr>
      <w:r w:rsidRPr="00D24F5F">
        <w:rPr>
          <w:b/>
          <w:bCs/>
        </w:rPr>
        <w:t>Szeptember 29.: A pákozdi csata</w:t>
      </w:r>
    </w:p>
    <w:p w:rsidR="001F03CB" w:rsidP="00D24F5F" w:rsidRDefault="001F03CB" w14:paraId="7ABA6E36" w14:textId="1A65E854">
      <w:pPr>
        <w:pStyle w:val="Listaszerbekezds"/>
        <w:numPr>
          <w:ilvl w:val="0"/>
          <w:numId w:val="12"/>
        </w:numPr>
      </w:pPr>
      <w:r w:rsidRPr="00D24F5F">
        <w:rPr>
          <w:b/>
          <w:bCs/>
        </w:rPr>
        <w:t>Helyszín:</w:t>
      </w:r>
      <w:r>
        <w:t xml:space="preserve"> A Velencei-tó északi partja, Pákozd és Sukoró térsége.</w:t>
      </w:r>
    </w:p>
    <w:p w:rsidR="001F03CB" w:rsidP="00D24F5F" w:rsidRDefault="001F03CB" w14:paraId="22D65A0F" w14:textId="1B0E931F">
      <w:pPr>
        <w:pStyle w:val="Listaszerbekezds"/>
        <w:numPr>
          <w:ilvl w:val="0"/>
          <w:numId w:val="12"/>
        </w:numPr>
      </w:pPr>
      <w:r w:rsidRPr="00D24F5F">
        <w:rPr>
          <w:b/>
          <w:bCs/>
        </w:rPr>
        <w:t>Szembenálló felek:</w:t>
      </w:r>
      <w:r>
        <w:t xml:space="preserve"> A </w:t>
      </w:r>
      <w:proofErr w:type="spellStart"/>
      <w:r>
        <w:t>Móga</w:t>
      </w:r>
      <w:proofErr w:type="spellEnd"/>
      <w:r>
        <w:t xml:space="preserve"> János vezette (még szerveződő) magyar sereg </w:t>
      </w:r>
      <w:proofErr w:type="spellStart"/>
      <w:r>
        <w:t>vs</w:t>
      </w:r>
      <w:proofErr w:type="spellEnd"/>
      <w:r>
        <w:t xml:space="preserve">. </w:t>
      </w:r>
      <w:proofErr w:type="spellStart"/>
      <w:r>
        <w:t>Jellacic</w:t>
      </w:r>
      <w:proofErr w:type="spellEnd"/>
      <w:r>
        <w:t xml:space="preserve"> császári serege.</w:t>
      </w:r>
    </w:p>
    <w:p w:rsidR="001F03CB" w:rsidP="00D24F5F" w:rsidRDefault="001F03CB" w14:paraId="69F5367F" w14:textId="41E5ADFC">
      <w:pPr>
        <w:pStyle w:val="Listaszerbekezds"/>
        <w:numPr>
          <w:ilvl w:val="0"/>
          <w:numId w:val="12"/>
        </w:numPr>
      </w:pPr>
      <w:r w:rsidRPr="00D24F5F">
        <w:rPr>
          <w:b/>
          <w:bCs/>
        </w:rPr>
        <w:t>Esemény:</w:t>
      </w:r>
      <w:r>
        <w:t xml:space="preserve"> Bár </w:t>
      </w:r>
      <w:proofErr w:type="spellStart"/>
      <w:r>
        <w:t>Jellacic</w:t>
      </w:r>
      <w:proofErr w:type="spellEnd"/>
      <w:r>
        <w:t xml:space="preserve"> túlerőben volt, a magyar tüzérség és a huszárok megállították a rohamot. </w:t>
      </w:r>
      <w:proofErr w:type="spellStart"/>
      <w:r>
        <w:t>Jellacic</w:t>
      </w:r>
      <w:proofErr w:type="spellEnd"/>
      <w:r>
        <w:t xml:space="preserve"> fegyverszünetet kért.</w:t>
      </w:r>
    </w:p>
    <w:p w:rsidR="001F03CB" w:rsidP="00D24F5F" w:rsidRDefault="001F03CB" w14:paraId="3B384A71" w14:textId="421F6213">
      <w:pPr>
        <w:pStyle w:val="Listaszerbekezds"/>
        <w:numPr>
          <w:ilvl w:val="0"/>
          <w:numId w:val="12"/>
        </w:numPr>
      </w:pPr>
      <w:r w:rsidRPr="00D24F5F">
        <w:rPr>
          <w:b/>
          <w:bCs/>
        </w:rPr>
        <w:t>Következmény:</w:t>
      </w:r>
      <w:r>
        <w:t xml:space="preserve"> </w:t>
      </w:r>
      <w:proofErr w:type="spellStart"/>
      <w:r>
        <w:t>Jellacic</w:t>
      </w:r>
      <w:proofErr w:type="spellEnd"/>
      <w:r>
        <w:t xml:space="preserve"> "oldalazó hadmozdulattal" Bécs felé menekült. A magyar sereg győzött, megvédte a fővárost és a forradalmat.</w:t>
      </w:r>
    </w:p>
    <w:p w:rsidR="00186B11" w:rsidP="00D24F5F" w:rsidRDefault="001F03CB" w14:paraId="436E1B8C" w14:textId="7F808576">
      <w:pPr>
        <w:pStyle w:val="Listaszerbekezds"/>
        <w:numPr>
          <w:ilvl w:val="0"/>
          <w:numId w:val="13"/>
        </w:numPr>
      </w:pPr>
      <w:r>
        <w:t xml:space="preserve">Tragikus közjáték: </w:t>
      </w:r>
      <w:proofErr w:type="gramStart"/>
      <w:r>
        <w:t>Szeptember</w:t>
      </w:r>
      <w:proofErr w:type="gramEnd"/>
      <w:r>
        <w:t xml:space="preserve"> 28-án a pesti tömeg a Hajóhídon felismerte és meglincselte </w:t>
      </w:r>
      <w:proofErr w:type="spellStart"/>
      <w:r>
        <w:t>Lamberg</w:t>
      </w:r>
      <w:proofErr w:type="spellEnd"/>
      <w:r>
        <w:t xml:space="preserve"> Ferenc grófot, akit a király katonai parancsnoknak küldött Pestre. Ez az esemény végleg elvágta a békés megegyezés lehetőségét az udvarral.</w:t>
      </w:r>
    </w:p>
    <w:p w:rsidR="00186B11" w:rsidRDefault="00186B11" w14:paraId="008D059E" w14:textId="77777777">
      <w:pPr>
        <w:spacing w:line="240" w:lineRule="auto"/>
        <w:jc w:val="left"/>
      </w:pPr>
      <w:r>
        <w:br w:type="page"/>
      </w:r>
    </w:p>
    <w:p w:rsidR="001F03CB" w:rsidP="00A2199D" w:rsidRDefault="00186B11" w14:paraId="58779AF5" w14:textId="39D748AB">
      <w:pPr>
        <w:pStyle w:val="1-esszintcmsor"/>
      </w:pPr>
      <w:bookmarkStart w:name="_Toc214908108" w:id="8"/>
      <w:r>
        <w:t>Zárszó</w:t>
      </w:r>
      <w:bookmarkEnd w:id="8"/>
    </w:p>
    <w:p w:rsidR="00186B11" w:rsidP="00186B11" w:rsidRDefault="003E1079" w14:paraId="420BD81F" w14:textId="22B6BFAE">
      <w:r w:rsidRPr="003E1079">
        <w:t>Az 1848 tavasza és ősze közötti időszak legnagyobb sikere, hogy Magyarország vérontás nélkül, törvényes úton alakult át feudálisból modern, polgári állammá. A fordulat kulcsa a sikeres érdekegyesítés volt: a nemesség önként lemondott előjogairól és felszabadította a jobbágyokat. Ez teremtette meg azt a széleskörű nemzeti egységet, amely lehetővé tette a sikeres önvédelmet a pákozdi csatában.</w:t>
      </w:r>
      <w:r w:rsidRPr="00336DF2" w:rsidR="00336DF2">
        <w:t xml:space="preserve"> Bár a szabadságharcot később leverték, a polgári átalakulás (jobbágyfelszabadítás, közteherviselés) visszafordíthatatlan maradt. A '48-as törvények a magyar jogfolytonosság alapköveivé váltak, és erre a "jogi fundamentumra" épült később az 1867-es kiegyezés is.</w:t>
      </w:r>
    </w:p>
    <w:p w:rsidR="00334556" w:rsidP="00186B11" w:rsidRDefault="472E0F13" w14:paraId="69DCE7A8" w14:textId="788DABB2">
      <w:r>
        <w:t>A történtek esszenciája abban rejlik, hogy a nemzet képes volt a sorsfordító pillanatban a belső ellentéteket félretéve, az alkotmányosság talaján állva cselekedni. 1848 tanulsága, hogy a szabadság nem csupán forradalmi hevület kérdése, hanem aprólékos jogalkotó munka és felelős politikai kormányzás eredménye is. A pákozdi csata pedig bebizonyította: egy szabad nép, amelynek van mit veszítenie, képes megvédeni önmagát a túlerővel szemben is.</w:t>
      </w:r>
    </w:p>
    <w:p w:rsidR="472E0F13" w:rsidP="60D575B4" w:rsidRDefault="472E0F13" w14:paraId="06507A43" w14:textId="69308FF3" w14:noSpellErr="1">
      <w:pPr>
        <w:jc w:val="left"/>
      </w:pPr>
      <w:r>
        <w:drawing>
          <wp:inline wp14:editId="1C5EFA39" wp14:anchorId="31F2E0F0">
            <wp:extent cx="5762625" cy="3895725"/>
            <wp:effectExtent l="0" t="0" r="0" b="0"/>
            <wp:docPr id="20478770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47877039" name="Picture 2047877039"/>
                    <pic:cNvPicPr/>
                  </pic:nvPicPr>
                  <pic:blipFill>
                    <a:blip xmlns:r="http://schemas.openxmlformats.org/officeDocument/2006/relationships"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556" w:rsidRDefault="00334556" w14:paraId="6E00D2D5" w14:textId="77777777">
      <w:pPr>
        <w:spacing w:line="240" w:lineRule="auto"/>
        <w:jc w:val="left"/>
      </w:pPr>
      <w:r>
        <w:br w:type="page"/>
      </w:r>
    </w:p>
    <w:p w:rsidR="00336DF2" w:rsidP="00A2199D" w:rsidRDefault="00334556" w14:paraId="36E7E01E" w14:textId="504EDE42">
      <w:pPr>
        <w:pStyle w:val="1-esszintcmsor"/>
      </w:pPr>
      <w:r>
        <w:t>Kronológia</w:t>
      </w:r>
    </w:p>
    <w:p w:rsidR="00D231C0" w:rsidP="00D231C0" w:rsidRDefault="00D231C0" w14:paraId="42C40091" w14:textId="0983647E">
      <w:pPr>
        <w:pStyle w:val="Listaszerbekezds"/>
        <w:numPr>
          <w:ilvl w:val="0"/>
          <w:numId w:val="14"/>
        </w:numPr>
      </w:pPr>
      <w:r w:rsidRPr="00D231C0">
        <w:rPr>
          <w:b/>
          <w:bCs/>
        </w:rPr>
        <w:t>1848. március 3.:</w:t>
      </w:r>
      <w:r>
        <w:t xml:space="preserve"> Kossuth Lajos felirati javaslata a pozsonyi országgyűlésen (jobbágyfelszabadítás, független kormány követelése).</w:t>
      </w:r>
    </w:p>
    <w:p w:rsidR="00D231C0" w:rsidP="00D231C0" w:rsidRDefault="00D231C0" w14:paraId="37786A0B" w14:textId="283F35FE">
      <w:pPr>
        <w:pStyle w:val="Listaszerbekezds"/>
        <w:numPr>
          <w:ilvl w:val="0"/>
          <w:numId w:val="14"/>
        </w:numPr>
      </w:pPr>
      <w:r w:rsidRPr="00D231C0">
        <w:rPr>
          <w:b/>
          <w:bCs/>
        </w:rPr>
        <w:t>1848. március 13.:</w:t>
      </w:r>
      <w:r>
        <w:t xml:space="preserve"> Kitör a bécsi forradalom. Metternich kancellár megbukik.</w:t>
      </w:r>
    </w:p>
    <w:p w:rsidR="00D231C0" w:rsidP="00D231C0" w:rsidRDefault="00D231C0" w14:paraId="1C132EB7" w14:textId="6FE49FF7">
      <w:pPr>
        <w:pStyle w:val="Listaszerbekezds"/>
        <w:numPr>
          <w:ilvl w:val="0"/>
          <w:numId w:val="14"/>
        </w:numPr>
      </w:pPr>
      <w:r w:rsidRPr="00D231C0">
        <w:rPr>
          <w:b/>
          <w:bCs/>
        </w:rPr>
        <w:t>1848. március 15.:</w:t>
      </w:r>
      <w:r>
        <w:t xml:space="preserve"> A pesti forradalom. (Pilvax kávéház, Landerer-nyomda, 12 pont, Nemzeti Múzeum, Táncsics kiszabadítása).</w:t>
      </w:r>
    </w:p>
    <w:p w:rsidR="00D231C0" w:rsidP="00D231C0" w:rsidRDefault="00D231C0" w14:paraId="75F34C30" w14:textId="320CCDFB">
      <w:pPr>
        <w:pStyle w:val="Listaszerbekezds"/>
        <w:numPr>
          <w:ilvl w:val="0"/>
          <w:numId w:val="14"/>
        </w:numPr>
      </w:pPr>
      <w:r w:rsidRPr="00D231C0">
        <w:rPr>
          <w:b/>
          <w:bCs/>
        </w:rPr>
        <w:t>1848. március 17.:</w:t>
      </w:r>
      <w:r>
        <w:t xml:space="preserve"> A király kinevezi gróf Batthyány Lajost miniszterelnöknek.</w:t>
      </w:r>
    </w:p>
    <w:p w:rsidR="00D231C0" w:rsidP="00D231C0" w:rsidRDefault="00D231C0" w14:paraId="5CFE3FB1" w14:textId="2A199985">
      <w:pPr>
        <w:pStyle w:val="Listaszerbekezds"/>
        <w:numPr>
          <w:ilvl w:val="0"/>
          <w:numId w:val="14"/>
        </w:numPr>
      </w:pPr>
      <w:r w:rsidRPr="00D231C0">
        <w:rPr>
          <w:b/>
          <w:bCs/>
        </w:rPr>
        <w:t>1848. április 11.:</w:t>
      </w:r>
      <w:r>
        <w:t xml:space="preserve"> V. Ferdinánd szentesíti az áprilisi törvényeket. (Magyarország alkotmányos királyság lesz).</w:t>
      </w:r>
    </w:p>
    <w:p w:rsidR="00D231C0" w:rsidP="00D231C0" w:rsidRDefault="00D231C0" w14:paraId="0918F562" w14:textId="6FDDB5E7">
      <w:pPr>
        <w:pStyle w:val="Listaszerbekezds"/>
        <w:numPr>
          <w:ilvl w:val="0"/>
          <w:numId w:val="14"/>
        </w:numPr>
      </w:pPr>
      <w:r w:rsidRPr="00D231C0">
        <w:rPr>
          <w:b/>
          <w:bCs/>
        </w:rPr>
        <w:t xml:space="preserve">1848. június: </w:t>
      </w:r>
      <w:r>
        <w:t>Az első népképviseleti választások.</w:t>
      </w:r>
    </w:p>
    <w:p w:rsidR="00D231C0" w:rsidP="00D231C0" w:rsidRDefault="00D231C0" w14:paraId="630E2F57" w14:textId="35C2713A">
      <w:pPr>
        <w:pStyle w:val="Listaszerbekezds"/>
        <w:numPr>
          <w:ilvl w:val="0"/>
          <w:numId w:val="14"/>
        </w:numPr>
      </w:pPr>
      <w:r w:rsidRPr="00D231C0">
        <w:rPr>
          <w:b/>
          <w:bCs/>
        </w:rPr>
        <w:t>1848. június–július:</w:t>
      </w:r>
      <w:r>
        <w:t xml:space="preserve"> Nemzetiségi felkelések kezdete (szerbek a Délvidéken, románok Erdélyben).</w:t>
      </w:r>
    </w:p>
    <w:p w:rsidR="00D231C0" w:rsidP="00D231C0" w:rsidRDefault="00D231C0" w14:paraId="1B5521DB" w14:textId="1F67558F">
      <w:pPr>
        <w:pStyle w:val="Listaszerbekezds"/>
        <w:numPr>
          <w:ilvl w:val="0"/>
          <w:numId w:val="14"/>
        </w:numPr>
      </w:pPr>
      <w:r w:rsidRPr="00D231C0">
        <w:rPr>
          <w:b/>
          <w:bCs/>
        </w:rPr>
        <w:t>1848. július 5.:</w:t>
      </w:r>
      <w:r>
        <w:t xml:space="preserve"> Megnyílik az első népképviseleti országgyűlés Pesten.</w:t>
      </w:r>
    </w:p>
    <w:p w:rsidR="00D231C0" w:rsidP="00D231C0" w:rsidRDefault="00D231C0" w14:paraId="2C008DA6" w14:textId="77777777">
      <w:pPr>
        <w:pStyle w:val="Listaszerbekezds"/>
        <w:numPr>
          <w:ilvl w:val="0"/>
          <w:numId w:val="14"/>
        </w:numPr>
      </w:pPr>
      <w:r w:rsidRPr="00D231C0">
        <w:rPr>
          <w:b/>
          <w:bCs/>
        </w:rPr>
        <w:t>1848. július 11.:</w:t>
      </w:r>
      <w:r>
        <w:t xml:space="preserve"> Kossuth híres megajánlási beszéde (200 000 újonc és 42 millió forint hitel a védelemre).</w:t>
      </w:r>
    </w:p>
    <w:p w:rsidR="00D231C0" w:rsidP="00D231C0" w:rsidRDefault="00D231C0" w14:paraId="389467FE" w14:textId="77777777">
      <w:pPr>
        <w:pStyle w:val="Listaszerbekezds"/>
        <w:numPr>
          <w:ilvl w:val="0"/>
          <w:numId w:val="14"/>
        </w:numPr>
      </w:pPr>
      <w:r w:rsidRPr="00D231C0">
        <w:rPr>
          <w:b/>
          <w:bCs/>
        </w:rPr>
        <w:t>1848. augusztus 31.:</w:t>
      </w:r>
      <w:r>
        <w:t xml:space="preserve"> Az uralkodó irata elrendeli az áprilisi törvények felülvizsgálatát (a nyílt konfliktus előszele).</w:t>
      </w:r>
    </w:p>
    <w:p w:rsidR="00D231C0" w:rsidP="00D231C0" w:rsidRDefault="00D231C0" w14:paraId="62127D3D" w14:textId="77777777">
      <w:pPr>
        <w:pStyle w:val="Listaszerbekezds"/>
        <w:numPr>
          <w:ilvl w:val="0"/>
          <w:numId w:val="14"/>
        </w:numPr>
      </w:pPr>
      <w:r w:rsidRPr="00D231C0">
        <w:rPr>
          <w:b/>
          <w:bCs/>
        </w:rPr>
        <w:t>1848. szeptember 11.:</w:t>
      </w:r>
      <w:r>
        <w:t xml:space="preserve"> </w:t>
      </w:r>
      <w:proofErr w:type="spellStart"/>
      <w:r>
        <w:t>Jellacic</w:t>
      </w:r>
      <w:proofErr w:type="spellEnd"/>
      <w:r>
        <w:t xml:space="preserve"> horvát bán átlépi a Drávát csapataival. Kezdetét veszi a szabadságharc. A Batthyány-kormány lemond.</w:t>
      </w:r>
    </w:p>
    <w:p w:rsidR="00D231C0" w:rsidP="00D231C0" w:rsidRDefault="00D231C0" w14:paraId="21C46311" w14:textId="77777777">
      <w:pPr>
        <w:pStyle w:val="Listaszerbekezds"/>
        <w:numPr>
          <w:ilvl w:val="0"/>
          <w:numId w:val="14"/>
        </w:numPr>
      </w:pPr>
      <w:r w:rsidRPr="00D231C0">
        <w:rPr>
          <w:b/>
          <w:bCs/>
        </w:rPr>
        <w:t>1848. szeptember 16.:</w:t>
      </w:r>
      <w:r>
        <w:t xml:space="preserve"> Megalakul az Országos Honvédelmi Bizottmány (OHB), végrehajtó hatalomként működik (elnöke később Kossuth lesz).</w:t>
      </w:r>
    </w:p>
    <w:p w:rsidR="00EC3C8F" w:rsidP="00D231C0" w:rsidRDefault="00D231C0" w14:paraId="0000FE7C" w14:textId="4C7740B3">
      <w:pPr>
        <w:pStyle w:val="Listaszerbekezds"/>
        <w:numPr>
          <w:ilvl w:val="0"/>
          <w:numId w:val="14"/>
        </w:numPr>
      </w:pPr>
      <w:r w:rsidRPr="00D231C0">
        <w:rPr>
          <w:b/>
          <w:bCs/>
        </w:rPr>
        <w:t>1848. szeptember 29.:</w:t>
      </w:r>
      <w:r>
        <w:t xml:space="preserve"> A pákozdi csata. A </w:t>
      </w:r>
      <w:proofErr w:type="spellStart"/>
      <w:r>
        <w:t>Móga</w:t>
      </w:r>
      <w:proofErr w:type="spellEnd"/>
      <w:r>
        <w:t xml:space="preserve"> János vezette magyar sereg megállítja </w:t>
      </w:r>
      <w:proofErr w:type="spellStart"/>
      <w:r>
        <w:t>Jellacicot</w:t>
      </w:r>
      <w:proofErr w:type="spellEnd"/>
      <w:r>
        <w:t>. (A szabadságharc első győztes csatája).</w:t>
      </w:r>
    </w:p>
    <w:p w:rsidR="00E15425" w:rsidP="004100C0" w:rsidRDefault="00EC3C8F" w14:paraId="13264140" w14:textId="6D170C39">
      <w:pPr>
        <w:spacing w:line="240" w:lineRule="auto"/>
        <w:jc w:val="left"/>
      </w:pPr>
      <w:r>
        <w:br w:type="page"/>
      </w:r>
    </w:p>
    <w:tbl>
      <w:tblPr>
        <w:tblStyle w:val="Tblzatrcsos41jellszn"/>
        <w:tblW w:w="9412" w:type="dxa"/>
        <w:tblLook w:val="04A0" w:firstRow="1" w:lastRow="0" w:firstColumn="1" w:lastColumn="0" w:noHBand="0" w:noVBand="1"/>
      </w:tblPr>
      <w:tblGrid>
        <w:gridCol w:w="4706"/>
        <w:gridCol w:w="4706"/>
      </w:tblGrid>
      <w:tr w:rsidR="006820E6" w:rsidTr="00E15425" w14:paraId="58F16AD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:rsidRPr="008C5C9D" w:rsidR="006820E6" w:rsidP="004100C0" w:rsidRDefault="006820E6" w14:paraId="6964AEE3" w14:textId="661E1832">
            <w:pPr>
              <w:pStyle w:val="1-esszintcmsor"/>
              <w:spacing w:line="240" w:lineRule="auto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C5C9D">
              <w:rPr>
                <w:b/>
                <w:bCs/>
                <w:color w:val="FFFFFF" w:themeColor="background1"/>
                <w:sz w:val="24"/>
                <w:szCs w:val="24"/>
              </w:rPr>
              <w:t>FOGALOM</w:t>
            </w:r>
          </w:p>
        </w:tc>
        <w:tc>
          <w:tcPr>
            <w:tcW w:w="4706" w:type="dxa"/>
            <w:vAlign w:val="center"/>
          </w:tcPr>
          <w:p w:rsidRPr="008C5C9D" w:rsidR="006820E6" w:rsidP="004100C0" w:rsidRDefault="006820E6" w14:paraId="5696240A" w14:textId="46A07558">
            <w:pPr>
              <w:pStyle w:val="1-esszintcmsor"/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C5C9D">
              <w:rPr>
                <w:b/>
                <w:bCs/>
                <w:color w:val="FFFFFF" w:themeColor="background1"/>
                <w:sz w:val="24"/>
                <w:szCs w:val="24"/>
              </w:rPr>
              <w:t>MAGYARÁZAT</w:t>
            </w:r>
          </w:p>
        </w:tc>
      </w:tr>
      <w:tr w:rsidR="006820E6" w:rsidTr="004100C0" w14:paraId="23B6EFD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:rsidRPr="008C5C9D" w:rsidR="006820E6" w:rsidP="00E15425" w:rsidRDefault="004A3DA1" w14:paraId="409CF128" w14:textId="340ECCA6">
            <w:pPr>
              <w:pStyle w:val="1-esszintcmsor"/>
              <w:spacing w:before="0" w:line="240" w:lineRule="auto"/>
              <w:jc w:val="both"/>
              <w:rPr>
                <w:b/>
                <w:bCs/>
                <w:szCs w:val="28"/>
              </w:rPr>
            </w:pPr>
            <w:r w:rsidRPr="008C5C9D">
              <w:rPr>
                <w:b/>
                <w:bCs/>
                <w:szCs w:val="28"/>
              </w:rPr>
              <w:t>Népek tavasza</w:t>
            </w:r>
          </w:p>
        </w:tc>
        <w:tc>
          <w:tcPr>
            <w:tcW w:w="4706" w:type="dxa"/>
            <w:vAlign w:val="center"/>
          </w:tcPr>
          <w:p w:rsidRPr="00E15425" w:rsidR="006820E6" w:rsidP="00E15425" w:rsidRDefault="006317EC" w14:paraId="5FDC5BB4" w14:textId="5C8174CB">
            <w:pPr>
              <w:pStyle w:val="1-esszintcmsor"/>
              <w:spacing w:before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18"/>
                <w:szCs w:val="18"/>
              </w:rPr>
            </w:pPr>
            <w:r w:rsidRPr="00E15425">
              <w:rPr>
                <w:b w:val="0"/>
                <w:sz w:val="18"/>
                <w:szCs w:val="18"/>
              </w:rPr>
              <w:t xml:space="preserve">Az 1848-ban Európa-szerte </w:t>
            </w:r>
            <w:proofErr w:type="spellStart"/>
            <w:r w:rsidRPr="00E15425">
              <w:rPr>
                <w:b w:val="0"/>
                <w:sz w:val="18"/>
                <w:szCs w:val="18"/>
              </w:rPr>
              <w:t>végigsöprő</w:t>
            </w:r>
            <w:proofErr w:type="spellEnd"/>
            <w:r w:rsidRPr="00E15425">
              <w:rPr>
                <w:b w:val="0"/>
                <w:sz w:val="18"/>
                <w:szCs w:val="18"/>
              </w:rPr>
              <w:t xml:space="preserve"> forradalmi hullám összefoglaló neve. Közös jellemzője a polgári átalakulás (feudalizmus lebontása) és a nemzeti önállóság megteremtésének követelése.</w:t>
            </w:r>
          </w:p>
        </w:tc>
      </w:tr>
      <w:tr w:rsidR="006820E6" w:rsidTr="004100C0" w14:paraId="7C5FC3A7" w14:textId="77777777">
        <w:trPr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:rsidRPr="008C5C9D" w:rsidR="006820E6" w:rsidP="00E15425" w:rsidRDefault="004A3DA1" w14:paraId="3C1CEB92" w14:textId="676216E3">
            <w:pPr>
              <w:pStyle w:val="1-esszintcmsor"/>
              <w:spacing w:before="0" w:line="240" w:lineRule="auto"/>
              <w:jc w:val="both"/>
              <w:rPr>
                <w:b/>
                <w:bCs/>
                <w:szCs w:val="28"/>
              </w:rPr>
            </w:pPr>
            <w:r w:rsidRPr="008C5C9D">
              <w:rPr>
                <w:b/>
                <w:bCs/>
                <w:szCs w:val="28"/>
              </w:rPr>
              <w:t>Felirati javaslat</w:t>
            </w:r>
          </w:p>
        </w:tc>
        <w:tc>
          <w:tcPr>
            <w:tcW w:w="4706" w:type="dxa"/>
            <w:vAlign w:val="center"/>
          </w:tcPr>
          <w:p w:rsidRPr="00E15425" w:rsidR="006820E6" w:rsidP="00E15425" w:rsidRDefault="006317EC" w14:paraId="3C86044D" w14:textId="410CA27B">
            <w:pPr>
              <w:pStyle w:val="1-esszintcmsor"/>
              <w:spacing w:before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18"/>
                <w:szCs w:val="18"/>
              </w:rPr>
            </w:pPr>
            <w:r w:rsidRPr="00E15425">
              <w:rPr>
                <w:b w:val="0"/>
                <w:sz w:val="18"/>
                <w:szCs w:val="18"/>
              </w:rPr>
              <w:t>Kossuth Lajos 1848. március 3-i beszéde a pozsonyi országgyűlésen, amelyben a polgári átalakulás törvényesítését, a jobbágyfelszabadítást és a független, felelős kormány felállítását követelte.</w:t>
            </w:r>
          </w:p>
        </w:tc>
      </w:tr>
      <w:tr w:rsidR="006820E6" w:rsidTr="004100C0" w14:paraId="4DE98BF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:rsidRPr="008C5C9D" w:rsidR="006820E6" w:rsidP="00E15425" w:rsidRDefault="004A3DA1" w14:paraId="00E1DB07" w14:textId="48148C7E">
            <w:pPr>
              <w:pStyle w:val="1-esszintcmsor"/>
              <w:spacing w:before="0" w:line="240" w:lineRule="auto"/>
              <w:jc w:val="both"/>
              <w:rPr>
                <w:b/>
                <w:bCs/>
                <w:szCs w:val="28"/>
              </w:rPr>
            </w:pPr>
            <w:r w:rsidRPr="008C5C9D">
              <w:rPr>
                <w:b/>
                <w:bCs/>
                <w:szCs w:val="28"/>
              </w:rPr>
              <w:t>Márciusi Ifjak</w:t>
            </w:r>
          </w:p>
        </w:tc>
        <w:tc>
          <w:tcPr>
            <w:tcW w:w="4706" w:type="dxa"/>
            <w:vAlign w:val="center"/>
          </w:tcPr>
          <w:p w:rsidRPr="00E15425" w:rsidR="006820E6" w:rsidP="00E15425" w:rsidRDefault="006317EC" w14:paraId="739C4AAC" w14:textId="16198589">
            <w:pPr>
              <w:pStyle w:val="1-esszintcmsor"/>
              <w:spacing w:before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18"/>
                <w:szCs w:val="18"/>
              </w:rPr>
            </w:pPr>
            <w:r w:rsidRPr="00E15425">
              <w:rPr>
                <w:b w:val="0"/>
                <w:sz w:val="18"/>
                <w:szCs w:val="18"/>
              </w:rPr>
              <w:t>A pesti radikális értelmiségi fiatalok csoportja (Petőfi Sándor, Vasvári Pál, Jókai Mór), akik a március 15-i forradalmat szervezték.</w:t>
            </w:r>
          </w:p>
        </w:tc>
      </w:tr>
      <w:tr w:rsidR="006820E6" w:rsidTr="004100C0" w14:paraId="17C6BC8B" w14:textId="77777777">
        <w:trPr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:rsidRPr="008C5C9D" w:rsidR="006820E6" w:rsidP="00E15425" w:rsidRDefault="004A3DA1" w14:paraId="13AC56AF" w14:textId="20AE58FD">
            <w:pPr>
              <w:pStyle w:val="1-esszintcmsor"/>
              <w:spacing w:before="0" w:line="240" w:lineRule="auto"/>
              <w:jc w:val="both"/>
              <w:rPr>
                <w:b/>
                <w:bCs/>
                <w:szCs w:val="28"/>
              </w:rPr>
            </w:pPr>
            <w:r w:rsidRPr="008C5C9D">
              <w:rPr>
                <w:b/>
                <w:bCs/>
                <w:szCs w:val="28"/>
              </w:rPr>
              <w:t>12 pont</w:t>
            </w:r>
          </w:p>
        </w:tc>
        <w:tc>
          <w:tcPr>
            <w:tcW w:w="4706" w:type="dxa"/>
            <w:vAlign w:val="center"/>
          </w:tcPr>
          <w:p w:rsidRPr="00E15425" w:rsidR="006820E6" w:rsidP="00E15425" w:rsidRDefault="008D6EA1" w14:paraId="55862F05" w14:textId="45B4D3B7">
            <w:pPr>
              <w:pStyle w:val="1-esszintcmsor"/>
              <w:spacing w:before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18"/>
                <w:szCs w:val="18"/>
              </w:rPr>
            </w:pPr>
            <w:r w:rsidRPr="00E15425">
              <w:rPr>
                <w:b w:val="0"/>
                <w:sz w:val="18"/>
                <w:szCs w:val="18"/>
              </w:rPr>
              <w:t>A Márciusi Ifjak által megfogalmazott követelésrendszer, amely a magyar polgári átalakulás programját tartalmazta (pl. sajtószabadság, nemzeti bank, felelős kormány).</w:t>
            </w:r>
          </w:p>
        </w:tc>
      </w:tr>
      <w:tr w:rsidR="006820E6" w:rsidTr="004100C0" w14:paraId="6D9C45D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:rsidRPr="008C5C9D" w:rsidR="006820E6" w:rsidP="00E15425" w:rsidRDefault="004A3DA1" w14:paraId="3E3BDF49" w14:textId="3C9C7C3E">
            <w:pPr>
              <w:pStyle w:val="1-esszintcmsor"/>
              <w:spacing w:before="0" w:line="240" w:lineRule="auto"/>
              <w:jc w:val="both"/>
              <w:rPr>
                <w:b/>
                <w:bCs/>
                <w:szCs w:val="28"/>
              </w:rPr>
            </w:pPr>
            <w:r w:rsidRPr="008C5C9D">
              <w:rPr>
                <w:b/>
                <w:bCs/>
                <w:szCs w:val="28"/>
              </w:rPr>
              <w:t>Áprilisi törvények</w:t>
            </w:r>
          </w:p>
        </w:tc>
        <w:tc>
          <w:tcPr>
            <w:tcW w:w="4706" w:type="dxa"/>
            <w:vAlign w:val="center"/>
          </w:tcPr>
          <w:p w:rsidRPr="00E15425" w:rsidR="006820E6" w:rsidP="00E15425" w:rsidRDefault="008D6EA1" w14:paraId="19F1D59A" w14:textId="685F919D">
            <w:pPr>
              <w:pStyle w:val="1-esszintcmsor"/>
              <w:spacing w:before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18"/>
                <w:szCs w:val="18"/>
              </w:rPr>
            </w:pPr>
            <w:r w:rsidRPr="00E15425">
              <w:rPr>
                <w:b w:val="0"/>
                <w:sz w:val="18"/>
                <w:szCs w:val="18"/>
              </w:rPr>
              <w:t>Az 1848. április 11-én V. Ferdinánd király által szentesített 31 cikkelyből álló törvénycsomag. Ez a törvényhozás szüntette meg a feudalizmust, és alakította át Magyarországot modern, alkotmányos monarchiává.</w:t>
            </w:r>
          </w:p>
        </w:tc>
      </w:tr>
      <w:tr w:rsidR="006820E6" w:rsidTr="004100C0" w14:paraId="6AFC6544" w14:textId="77777777">
        <w:trPr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:rsidRPr="008C5C9D" w:rsidR="006820E6" w:rsidP="00E15425" w:rsidRDefault="004A3DA1" w14:paraId="1F313615" w14:textId="1F8303AC">
            <w:pPr>
              <w:pStyle w:val="1-esszintcmsor"/>
              <w:spacing w:before="0" w:line="240" w:lineRule="auto"/>
              <w:jc w:val="both"/>
              <w:rPr>
                <w:b/>
                <w:bCs/>
                <w:szCs w:val="28"/>
              </w:rPr>
            </w:pPr>
            <w:r w:rsidRPr="008C5C9D">
              <w:rPr>
                <w:b/>
                <w:bCs/>
                <w:szCs w:val="28"/>
              </w:rPr>
              <w:t>Felelős kormány (minisztérium)</w:t>
            </w:r>
          </w:p>
        </w:tc>
        <w:tc>
          <w:tcPr>
            <w:tcW w:w="4706" w:type="dxa"/>
            <w:vAlign w:val="center"/>
          </w:tcPr>
          <w:p w:rsidRPr="00E15425" w:rsidR="006820E6" w:rsidP="00E15425" w:rsidRDefault="008D6EA1" w14:paraId="3DF494C7" w14:textId="61DB0E51">
            <w:pPr>
              <w:pStyle w:val="1-esszintcmsor"/>
              <w:spacing w:before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18"/>
                <w:szCs w:val="18"/>
              </w:rPr>
            </w:pPr>
            <w:r w:rsidRPr="00E15425">
              <w:rPr>
                <w:b w:val="0"/>
                <w:sz w:val="18"/>
                <w:szCs w:val="18"/>
              </w:rPr>
              <w:t>Olyan végrehajtó hatalom, amely nem az uralkodónak, hanem a népképviseleti úton megválasztott országgyűlésnek tartozik felelősséggel tetteiért. (A Batthyány-kormány volt az első ilyen).</w:t>
            </w:r>
          </w:p>
        </w:tc>
      </w:tr>
      <w:tr w:rsidR="006820E6" w:rsidTr="004100C0" w14:paraId="4A856EC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:rsidRPr="008C5C9D" w:rsidR="006820E6" w:rsidP="00E15425" w:rsidRDefault="004A3DA1" w14:paraId="6FC5CCC6" w14:textId="1DE3314A">
            <w:pPr>
              <w:pStyle w:val="1-esszintcmsor"/>
              <w:spacing w:before="0" w:line="240" w:lineRule="auto"/>
              <w:jc w:val="both"/>
              <w:rPr>
                <w:b/>
                <w:bCs/>
                <w:szCs w:val="28"/>
              </w:rPr>
            </w:pPr>
            <w:r w:rsidRPr="008C5C9D">
              <w:rPr>
                <w:b/>
                <w:bCs/>
                <w:szCs w:val="28"/>
              </w:rPr>
              <w:t>Jobbágyfelszabadítás</w:t>
            </w:r>
          </w:p>
        </w:tc>
        <w:tc>
          <w:tcPr>
            <w:tcW w:w="4706" w:type="dxa"/>
            <w:vAlign w:val="center"/>
          </w:tcPr>
          <w:p w:rsidRPr="00E15425" w:rsidR="006820E6" w:rsidP="00E15425" w:rsidRDefault="008D6EA1" w14:paraId="124DB780" w14:textId="69BAC905">
            <w:pPr>
              <w:pStyle w:val="1-esszintcmsor"/>
              <w:spacing w:before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18"/>
                <w:szCs w:val="18"/>
              </w:rPr>
            </w:pPr>
            <w:r w:rsidRPr="00E15425">
              <w:rPr>
                <w:b w:val="0"/>
                <w:sz w:val="18"/>
                <w:szCs w:val="18"/>
              </w:rPr>
              <w:t xml:space="preserve">Az Áprilisi törvények legfontosabb társadalmi vívmánya. Megszüntette a jobbágyságot és a feudális </w:t>
            </w:r>
            <w:proofErr w:type="spellStart"/>
            <w:r w:rsidRPr="00E15425">
              <w:rPr>
                <w:b w:val="0"/>
                <w:sz w:val="18"/>
                <w:szCs w:val="18"/>
              </w:rPr>
              <w:t>terheket</w:t>
            </w:r>
            <w:proofErr w:type="spellEnd"/>
            <w:r w:rsidRPr="00E15425">
              <w:rPr>
                <w:b w:val="0"/>
                <w:sz w:val="18"/>
                <w:szCs w:val="18"/>
              </w:rPr>
              <w:t>. A jobbágyok az állam által kártalanított földesurak úrbéres telkén teljes tulajdonjogot szereztek.</w:t>
            </w:r>
          </w:p>
        </w:tc>
      </w:tr>
      <w:tr w:rsidR="006820E6" w:rsidTr="004100C0" w14:paraId="666BECD0" w14:textId="77777777">
        <w:trPr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:rsidRPr="008C5C9D" w:rsidR="006820E6" w:rsidP="00E15425" w:rsidRDefault="004A3DA1" w14:paraId="7BF8D5B6" w14:textId="7FB9235C">
            <w:pPr>
              <w:pStyle w:val="1-esszintcmsor"/>
              <w:spacing w:before="0" w:line="240" w:lineRule="auto"/>
              <w:jc w:val="both"/>
              <w:rPr>
                <w:b/>
                <w:bCs/>
                <w:szCs w:val="28"/>
              </w:rPr>
            </w:pPr>
            <w:r w:rsidRPr="008C5C9D">
              <w:rPr>
                <w:b/>
                <w:bCs/>
                <w:szCs w:val="28"/>
              </w:rPr>
              <w:t>Közteherviselés</w:t>
            </w:r>
          </w:p>
        </w:tc>
        <w:tc>
          <w:tcPr>
            <w:tcW w:w="4706" w:type="dxa"/>
            <w:vAlign w:val="center"/>
          </w:tcPr>
          <w:p w:rsidRPr="00E15425" w:rsidR="006820E6" w:rsidP="00E15425" w:rsidRDefault="00C22BD0" w14:paraId="142B9125" w14:textId="6F083B5E">
            <w:pPr>
              <w:pStyle w:val="1-esszintcmsor"/>
              <w:spacing w:before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18"/>
                <w:szCs w:val="18"/>
              </w:rPr>
            </w:pPr>
            <w:r w:rsidRPr="00E15425">
              <w:rPr>
                <w:b w:val="0"/>
                <w:sz w:val="18"/>
                <w:szCs w:val="18"/>
              </w:rPr>
              <w:t>A nemesség adómentességének eltörlése. Ez azt jelenti, hogy minden társadalmi rétegnek, kivétel nélkül, adót kellett fizetnie.</w:t>
            </w:r>
          </w:p>
        </w:tc>
      </w:tr>
      <w:tr w:rsidR="006820E6" w:rsidTr="004100C0" w14:paraId="44DD31A0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:rsidRPr="008C5C9D" w:rsidR="006820E6" w:rsidP="00E15425" w:rsidRDefault="004A3DA1" w14:paraId="5568E67D" w14:textId="51DD20D0">
            <w:pPr>
              <w:pStyle w:val="1-esszintcmsor"/>
              <w:spacing w:before="0" w:line="240" w:lineRule="auto"/>
              <w:jc w:val="both"/>
              <w:rPr>
                <w:b/>
                <w:bCs/>
                <w:szCs w:val="28"/>
              </w:rPr>
            </w:pPr>
            <w:r w:rsidRPr="008C5C9D">
              <w:rPr>
                <w:b/>
                <w:bCs/>
                <w:szCs w:val="28"/>
              </w:rPr>
              <w:t>Perszonálunió</w:t>
            </w:r>
          </w:p>
        </w:tc>
        <w:tc>
          <w:tcPr>
            <w:tcW w:w="4706" w:type="dxa"/>
            <w:vAlign w:val="center"/>
          </w:tcPr>
          <w:p w:rsidRPr="00E15425" w:rsidR="006820E6" w:rsidP="00E15425" w:rsidRDefault="00C22BD0" w14:paraId="345F3E13" w14:textId="5E477C5B">
            <w:pPr>
              <w:pStyle w:val="1-esszintcmsor"/>
              <w:spacing w:before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18"/>
                <w:szCs w:val="18"/>
              </w:rPr>
            </w:pPr>
            <w:r w:rsidRPr="00E15425">
              <w:rPr>
                <w:b w:val="0"/>
                <w:sz w:val="18"/>
                <w:szCs w:val="18"/>
              </w:rPr>
              <w:t>Olyan államkapcsolat, ahol két (vagy több) független államot kizárólag az uralkodó személye köt össze. (Az Áprilisi törvények szerint így viszonyult Magyarország a Habsburg Birodalomhoz).</w:t>
            </w:r>
          </w:p>
        </w:tc>
      </w:tr>
      <w:tr w:rsidR="006820E6" w:rsidTr="004100C0" w14:paraId="761C040C" w14:textId="77777777">
        <w:trPr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:rsidRPr="008C5C9D" w:rsidR="006820E6" w:rsidP="00E15425" w:rsidRDefault="004A3DA1" w14:paraId="74C58EFA" w14:textId="7E86F8EC">
            <w:pPr>
              <w:pStyle w:val="1-esszintcmsor"/>
              <w:spacing w:before="0" w:line="240" w:lineRule="auto"/>
              <w:jc w:val="both"/>
              <w:rPr>
                <w:b/>
                <w:bCs/>
                <w:szCs w:val="28"/>
              </w:rPr>
            </w:pPr>
            <w:r w:rsidRPr="008C5C9D">
              <w:rPr>
                <w:b/>
                <w:bCs/>
                <w:szCs w:val="28"/>
              </w:rPr>
              <w:t>Népképviseleti Országgyűlés</w:t>
            </w:r>
          </w:p>
        </w:tc>
        <w:tc>
          <w:tcPr>
            <w:tcW w:w="4706" w:type="dxa"/>
            <w:vAlign w:val="center"/>
          </w:tcPr>
          <w:p w:rsidRPr="00E15425" w:rsidR="006820E6" w:rsidP="00E15425" w:rsidRDefault="00C22BD0" w14:paraId="5A0B1470" w14:textId="4761C880">
            <w:pPr>
              <w:pStyle w:val="1-esszintcmsor"/>
              <w:spacing w:before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18"/>
                <w:szCs w:val="18"/>
              </w:rPr>
            </w:pPr>
            <w:r w:rsidRPr="00E15425">
              <w:rPr>
                <w:b w:val="0"/>
                <w:sz w:val="18"/>
                <w:szCs w:val="18"/>
              </w:rPr>
              <w:t>A rendi (kiváltságos) gyűlést felváltó, cenzusos választójog alapján megválasztott törvényhozó testület.</w:t>
            </w:r>
          </w:p>
        </w:tc>
      </w:tr>
      <w:tr w:rsidR="006820E6" w:rsidTr="004100C0" w14:paraId="598AA420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:rsidRPr="008C5C9D" w:rsidR="006820E6" w:rsidP="00E15425" w:rsidRDefault="004A3DA1" w14:paraId="2BD427C3" w14:textId="1603A6A5">
            <w:pPr>
              <w:pStyle w:val="1-esszintcmsor"/>
              <w:spacing w:before="0" w:line="240" w:lineRule="auto"/>
              <w:jc w:val="both"/>
              <w:rPr>
                <w:b/>
                <w:bCs/>
                <w:szCs w:val="28"/>
              </w:rPr>
            </w:pPr>
            <w:r w:rsidRPr="008C5C9D">
              <w:rPr>
                <w:b/>
                <w:bCs/>
                <w:szCs w:val="28"/>
              </w:rPr>
              <w:t>Kamarilla</w:t>
            </w:r>
          </w:p>
        </w:tc>
        <w:tc>
          <w:tcPr>
            <w:tcW w:w="4706" w:type="dxa"/>
            <w:vAlign w:val="center"/>
          </w:tcPr>
          <w:p w:rsidRPr="00E15425" w:rsidR="006820E6" w:rsidP="00E15425" w:rsidRDefault="00C22BD0" w14:paraId="050630CC" w14:textId="7C83E29B">
            <w:pPr>
              <w:pStyle w:val="1-esszintcmsor"/>
              <w:spacing w:before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18"/>
                <w:szCs w:val="18"/>
              </w:rPr>
            </w:pPr>
            <w:r w:rsidRPr="00E15425">
              <w:rPr>
                <w:b w:val="0"/>
                <w:sz w:val="18"/>
                <w:szCs w:val="18"/>
              </w:rPr>
              <w:t>A bécsi udvar azon reakciós, konzervatív csoportja, amely titokban az 1848-as magyar vívmányok felszámolására törekedett, és a magyar kormány ellen hangolta a nemzetiségeket.</w:t>
            </w:r>
          </w:p>
        </w:tc>
      </w:tr>
      <w:tr w:rsidR="006820E6" w:rsidTr="004100C0" w14:paraId="25ECF84A" w14:textId="77777777">
        <w:trPr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:rsidRPr="008C5C9D" w:rsidR="006820E6" w:rsidP="00E15425" w:rsidRDefault="004A3DA1" w14:paraId="36C74B4C" w14:textId="4C7C995C">
            <w:pPr>
              <w:pStyle w:val="1-esszintcmsor"/>
              <w:spacing w:before="0" w:line="240" w:lineRule="auto"/>
              <w:jc w:val="both"/>
              <w:rPr>
                <w:b/>
                <w:bCs/>
                <w:szCs w:val="28"/>
              </w:rPr>
            </w:pPr>
            <w:r w:rsidRPr="008C5C9D">
              <w:rPr>
                <w:b/>
                <w:bCs/>
                <w:szCs w:val="28"/>
              </w:rPr>
              <w:t xml:space="preserve">Nemzetiségi </w:t>
            </w:r>
            <w:r w:rsidRPr="008C5C9D" w:rsidR="00155AEA">
              <w:rPr>
                <w:b/>
                <w:bCs/>
                <w:szCs w:val="28"/>
              </w:rPr>
              <w:t>kérdés</w:t>
            </w:r>
          </w:p>
        </w:tc>
        <w:tc>
          <w:tcPr>
            <w:tcW w:w="4706" w:type="dxa"/>
            <w:vAlign w:val="center"/>
          </w:tcPr>
          <w:p w:rsidRPr="00E15425" w:rsidR="006820E6" w:rsidP="00E15425" w:rsidRDefault="0051393F" w14:paraId="16A07D20" w14:textId="62DB2ED8">
            <w:pPr>
              <w:pStyle w:val="1-esszintcmsor"/>
              <w:spacing w:before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18"/>
                <w:szCs w:val="18"/>
              </w:rPr>
            </w:pPr>
            <w:r w:rsidRPr="00E15425">
              <w:rPr>
                <w:b w:val="0"/>
                <w:sz w:val="18"/>
                <w:szCs w:val="18"/>
              </w:rPr>
              <w:t>A magyar politikai nemzet elve (egyéni szabadságjogok) és az ország területén élő nemzetiségek (horvátok, szerbek, románok) kollektív, területi autonómiai igénye közötti konfliktus.</w:t>
            </w:r>
          </w:p>
        </w:tc>
      </w:tr>
      <w:tr w:rsidR="006820E6" w:rsidTr="004100C0" w14:paraId="76F3BFE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:rsidRPr="008C5C9D" w:rsidR="006820E6" w:rsidP="00E15425" w:rsidRDefault="00155AEA" w14:paraId="0EFDE330" w14:textId="4DB105C1">
            <w:pPr>
              <w:pStyle w:val="1-esszintcmsor"/>
              <w:spacing w:before="0" w:line="240" w:lineRule="auto"/>
              <w:jc w:val="both"/>
              <w:rPr>
                <w:b/>
                <w:bCs/>
                <w:szCs w:val="28"/>
              </w:rPr>
            </w:pPr>
            <w:r w:rsidRPr="008C5C9D">
              <w:rPr>
                <w:b/>
                <w:bCs/>
                <w:szCs w:val="28"/>
              </w:rPr>
              <w:t>Megajánlási beszéd</w:t>
            </w:r>
          </w:p>
        </w:tc>
        <w:tc>
          <w:tcPr>
            <w:tcW w:w="4706" w:type="dxa"/>
            <w:vAlign w:val="center"/>
          </w:tcPr>
          <w:p w:rsidRPr="00E15425" w:rsidR="006820E6" w:rsidP="00E15425" w:rsidRDefault="0051393F" w14:paraId="3D0153AC" w14:textId="6F9CF191">
            <w:pPr>
              <w:pStyle w:val="1-esszintcmsor"/>
              <w:spacing w:before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18"/>
                <w:szCs w:val="18"/>
              </w:rPr>
            </w:pPr>
            <w:r w:rsidRPr="00E15425">
              <w:rPr>
                <w:b w:val="0"/>
                <w:sz w:val="18"/>
                <w:szCs w:val="18"/>
              </w:rPr>
              <w:t>Kossuth Lajos 1848. július 11-i beszéde, amelyben 200 000 újoncot és pénzügyi fedezetet kért a Honvédség felállítására, a haza védelmére.</w:t>
            </w:r>
          </w:p>
        </w:tc>
      </w:tr>
      <w:tr w:rsidR="006820E6" w:rsidTr="004100C0" w14:paraId="0391D406" w14:textId="77777777">
        <w:trPr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:rsidRPr="008C5C9D" w:rsidR="006820E6" w:rsidP="00E15425" w:rsidRDefault="00155AEA" w14:paraId="0015F9A2" w14:textId="4F8634AC">
            <w:pPr>
              <w:pStyle w:val="1-esszintcmsor"/>
              <w:spacing w:before="0" w:line="240" w:lineRule="auto"/>
              <w:jc w:val="both"/>
              <w:rPr>
                <w:b/>
                <w:bCs/>
                <w:szCs w:val="28"/>
              </w:rPr>
            </w:pPr>
            <w:r w:rsidRPr="008C5C9D">
              <w:rPr>
                <w:b/>
                <w:bCs/>
                <w:szCs w:val="28"/>
              </w:rPr>
              <w:t>Honvédség</w:t>
            </w:r>
          </w:p>
        </w:tc>
        <w:tc>
          <w:tcPr>
            <w:tcW w:w="4706" w:type="dxa"/>
            <w:vAlign w:val="center"/>
          </w:tcPr>
          <w:p w:rsidRPr="00E15425" w:rsidR="006820E6" w:rsidP="00E15425" w:rsidRDefault="0051393F" w14:paraId="661660F0" w14:textId="57643E25">
            <w:pPr>
              <w:pStyle w:val="1-esszintcmsor"/>
              <w:spacing w:before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18"/>
                <w:szCs w:val="18"/>
              </w:rPr>
            </w:pPr>
            <w:r w:rsidRPr="00E15425">
              <w:rPr>
                <w:b w:val="0"/>
                <w:sz w:val="18"/>
                <w:szCs w:val="18"/>
              </w:rPr>
              <w:t>Az Áprilisi törvények után megszervezett, a magyar Hadügyminisztérium alá tartozó önálló magyar nemzeti haderő.</w:t>
            </w:r>
          </w:p>
        </w:tc>
      </w:tr>
      <w:tr w:rsidR="006820E6" w:rsidTr="004100C0" w14:paraId="615DBF8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:rsidRPr="008C5C9D" w:rsidR="006820E6" w:rsidP="00E15425" w:rsidRDefault="00155AEA" w14:paraId="0C7F9C76" w14:textId="3CA1A21D">
            <w:pPr>
              <w:pStyle w:val="1-esszintcmsor"/>
              <w:spacing w:before="0" w:line="240" w:lineRule="auto"/>
              <w:jc w:val="both"/>
              <w:rPr>
                <w:b/>
                <w:bCs/>
                <w:szCs w:val="28"/>
              </w:rPr>
            </w:pPr>
            <w:r w:rsidRPr="008C5C9D">
              <w:rPr>
                <w:b/>
                <w:bCs/>
                <w:szCs w:val="28"/>
              </w:rPr>
              <w:t>OHB (Országos Honvédelmi Bizottmány)</w:t>
            </w:r>
          </w:p>
        </w:tc>
        <w:tc>
          <w:tcPr>
            <w:tcW w:w="4706" w:type="dxa"/>
            <w:vAlign w:val="center"/>
          </w:tcPr>
          <w:p w:rsidRPr="00E15425" w:rsidR="006820E6" w:rsidP="00E15425" w:rsidRDefault="00A2199D" w14:paraId="16A209C6" w14:textId="60F7BB7F">
            <w:pPr>
              <w:pStyle w:val="1-esszintcmsor"/>
              <w:spacing w:before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18"/>
                <w:szCs w:val="18"/>
              </w:rPr>
            </w:pPr>
            <w:r w:rsidRPr="00E15425">
              <w:rPr>
                <w:b w:val="0"/>
                <w:sz w:val="18"/>
                <w:szCs w:val="18"/>
              </w:rPr>
              <w:t>A Batthyány-kormány lemondása után, 1848. szeptember végétől létrejött testület, amely a fegyveres harc idején az ország katonai és politikai vezetését (végrehajtó hatalmát) látta el. Elnöke Kossuth Lajos lett.</w:t>
            </w:r>
          </w:p>
        </w:tc>
      </w:tr>
      <w:tr w:rsidR="006820E6" w:rsidTr="004100C0" w14:paraId="71141B08" w14:textId="77777777">
        <w:trPr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:rsidRPr="008C5C9D" w:rsidR="006820E6" w:rsidP="00E15425" w:rsidRDefault="00155AEA" w14:paraId="64898CA3" w14:textId="2210867E">
            <w:pPr>
              <w:pStyle w:val="1-esszintcmsor"/>
              <w:spacing w:before="0" w:line="240" w:lineRule="auto"/>
              <w:jc w:val="both"/>
              <w:rPr>
                <w:b/>
                <w:bCs/>
                <w:szCs w:val="28"/>
              </w:rPr>
            </w:pPr>
            <w:r w:rsidRPr="008C5C9D">
              <w:rPr>
                <w:b/>
                <w:bCs/>
                <w:szCs w:val="28"/>
              </w:rPr>
              <w:t>Pákozdi csata</w:t>
            </w:r>
          </w:p>
        </w:tc>
        <w:tc>
          <w:tcPr>
            <w:tcW w:w="4706" w:type="dxa"/>
            <w:vAlign w:val="center"/>
          </w:tcPr>
          <w:p w:rsidRPr="00E15425" w:rsidR="006820E6" w:rsidP="00E15425" w:rsidRDefault="00A2199D" w14:paraId="0BE526F4" w14:textId="1B4F8597">
            <w:pPr>
              <w:pStyle w:val="1-esszintcmsor"/>
              <w:spacing w:before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18"/>
                <w:szCs w:val="18"/>
              </w:rPr>
            </w:pPr>
            <w:r w:rsidRPr="00E15425">
              <w:rPr>
                <w:b w:val="0"/>
                <w:sz w:val="18"/>
                <w:szCs w:val="18"/>
              </w:rPr>
              <w:t xml:space="preserve">Az 1848. szeptember 29-i ütközet, ahol a </w:t>
            </w:r>
            <w:proofErr w:type="spellStart"/>
            <w:r w:rsidRPr="00E15425">
              <w:rPr>
                <w:b w:val="0"/>
                <w:sz w:val="18"/>
                <w:szCs w:val="18"/>
              </w:rPr>
              <w:t>Móga</w:t>
            </w:r>
            <w:proofErr w:type="spellEnd"/>
            <w:r w:rsidRPr="00E15425">
              <w:rPr>
                <w:b w:val="0"/>
                <w:sz w:val="18"/>
                <w:szCs w:val="18"/>
              </w:rPr>
              <w:t xml:space="preserve"> János vezette magyar hadsereg megállította és Bécs felé űzte </w:t>
            </w:r>
            <w:proofErr w:type="spellStart"/>
            <w:r w:rsidRPr="00E15425">
              <w:rPr>
                <w:b w:val="0"/>
                <w:sz w:val="18"/>
                <w:szCs w:val="18"/>
              </w:rPr>
              <w:t>Jellacic</w:t>
            </w:r>
            <w:proofErr w:type="spellEnd"/>
            <w:r w:rsidRPr="00E15425">
              <w:rPr>
                <w:b w:val="0"/>
                <w:sz w:val="18"/>
                <w:szCs w:val="18"/>
              </w:rPr>
              <w:t xml:space="preserve"> horvát bán seregét. Ez volt a szabadságharc első győztes csatája.</w:t>
            </w:r>
          </w:p>
        </w:tc>
      </w:tr>
    </w:tbl>
    <w:p w:rsidR="00EC3C8F" w:rsidP="00E15425" w:rsidRDefault="00E15425" w14:paraId="7338631D" w14:textId="74527F44">
      <w:pPr>
        <w:pStyle w:val="1-esszintcmsor"/>
      </w:pPr>
      <w:r>
        <w:t>Források</w:t>
      </w:r>
    </w:p>
    <w:p w:rsidR="00E15425" w:rsidP="008C5C9D" w:rsidRDefault="00991AD6" w14:paraId="64D64234" w14:textId="4B68C3B0">
      <w:pPr>
        <w:pStyle w:val="Listaszerbekezds"/>
        <w:numPr>
          <w:ilvl w:val="0"/>
          <w:numId w:val="15"/>
        </w:numPr>
      </w:pPr>
      <w:hyperlink w:history="1" r:id="rId13">
        <w:r w:rsidRPr="00C82919">
          <w:rPr>
            <w:rStyle w:val="Hiperhivatkozs"/>
          </w:rPr>
          <w:t>https://hu.wikipedia.org/wiki/1848–49-es_forradalom_és_szabadságharc</w:t>
        </w:r>
      </w:hyperlink>
    </w:p>
    <w:p w:rsidR="00991AD6" w:rsidP="008C5C9D" w:rsidRDefault="00585634" w14:paraId="61100CD6" w14:textId="05CC7EBE">
      <w:pPr>
        <w:pStyle w:val="Listaszerbekezds"/>
        <w:numPr>
          <w:ilvl w:val="0"/>
          <w:numId w:val="15"/>
        </w:numPr>
      </w:pPr>
      <w:hyperlink w:history="1" r:id="rId14">
        <w:r w:rsidRPr="00C82919">
          <w:rPr>
            <w:rStyle w:val="Hiperhivatkozs"/>
          </w:rPr>
          <w:t>https://zanza.tv/tortenelem/ujkor-reformkor-forradalom-es-szabadsagharc-magyarorszagon/az-1848-forradalom</w:t>
        </w:r>
      </w:hyperlink>
    </w:p>
    <w:p w:rsidR="00585634" w:rsidP="008C5C9D" w:rsidRDefault="00BC0710" w14:paraId="4420E32C" w14:textId="4381994F">
      <w:pPr>
        <w:pStyle w:val="Listaszerbekezds"/>
        <w:numPr>
          <w:ilvl w:val="0"/>
          <w:numId w:val="15"/>
        </w:numPr>
      </w:pPr>
      <w:hyperlink w:history="1" r:id="rId15">
        <w:r w:rsidRPr="00C82919">
          <w:rPr>
            <w:rStyle w:val="Hiperhivatkozs"/>
          </w:rPr>
          <w:t>https://nat2012.nkp.hu/tankonyv/tortenelem_6/lecke_05_041</w:t>
        </w:r>
      </w:hyperlink>
    </w:p>
    <w:p w:rsidR="00BC0710" w:rsidP="008C5C9D" w:rsidRDefault="00BC0710" w14:paraId="3A4F4EE3" w14:textId="1454E4BC">
      <w:pPr>
        <w:pStyle w:val="Listaszerbekezds"/>
        <w:numPr>
          <w:ilvl w:val="0"/>
          <w:numId w:val="15"/>
        </w:numPr>
      </w:pPr>
      <w:hyperlink w:history="1" r:id="rId16">
        <w:r w:rsidRPr="00C82919">
          <w:rPr>
            <w:rStyle w:val="Hiperhivatkozs"/>
          </w:rPr>
          <w:t>https://erettsegi.com/tetelek/tortenelem/1848-49-es-forradalom-es-szabadsagharc/</w:t>
        </w:r>
      </w:hyperlink>
    </w:p>
    <w:p w:rsidR="00BC0710" w:rsidP="008C5C9D" w:rsidRDefault="008C5C9D" w14:paraId="7E58E88B" w14:textId="4F90D7F1">
      <w:pPr>
        <w:pStyle w:val="Listaszerbekezds"/>
        <w:numPr>
          <w:ilvl w:val="0"/>
          <w:numId w:val="15"/>
        </w:numPr>
      </w:pPr>
      <w:hyperlink w:history="1" r:id="rId17">
        <w:r w:rsidRPr="00C82919">
          <w:rPr>
            <w:rStyle w:val="Hiperhivatkozs"/>
          </w:rPr>
          <w:t>http://www.torivazlat.hupont.hu/77/forradalom-es-szabadsagharc-magyarorszagon-184849ben</w:t>
        </w:r>
      </w:hyperlink>
    </w:p>
    <w:p w:rsidR="008C5C9D" w:rsidP="008C5C9D" w:rsidRDefault="008C5C9D" w14:paraId="13C565C9" w14:textId="1BDE303F">
      <w:pPr>
        <w:pStyle w:val="2-esszintcmsor"/>
      </w:pPr>
      <w:r w:rsidR="60D575B4">
        <w:rPr/>
        <w:t>Képek forrásai:</w:t>
      </w:r>
    </w:p>
    <w:p w:rsidR="60D575B4" w:rsidP="60D575B4" w:rsidRDefault="60D575B4" w14:paraId="08231B66" w14:textId="7C89F166">
      <w:pPr>
        <w:pStyle w:val="Norml"/>
      </w:pPr>
      <w:r w:rsidR="60D575B4">
        <w:rPr/>
        <w:t>https://www.origo.hu/tudomany/2021/03/a-pesten-kitort-forradalom-az-ujkori-magyar-tortenelem-egyik-legmeghatarozobb-epizodja</w:t>
      </w:r>
    </w:p>
    <w:p w:rsidR="60D575B4" w:rsidP="60D575B4" w:rsidRDefault="60D575B4" w14:paraId="6E825B01" w14:textId="01759578">
      <w:pPr>
        <w:pStyle w:val="Norml"/>
      </w:pPr>
      <w:hyperlink r:id="R540611b909fb4e41">
        <w:r w:rsidRPr="60D575B4" w:rsidR="60D575B4">
          <w:rPr>
            <w:rStyle w:val="Hiperhivatkozs"/>
          </w:rPr>
          <w:t>https://ujkor.hu/content/az-utolso-rendi-orszaggyules-fordulopontjai</w:t>
        </w:r>
      </w:hyperlink>
    </w:p>
    <w:p w:rsidR="60D575B4" w:rsidP="60D575B4" w:rsidRDefault="60D575B4" w14:paraId="389E39FE" w14:textId="03F1650E">
      <w:pPr>
        <w:pStyle w:val="Norml"/>
      </w:pPr>
      <w:hyperlink r:id="R7d852b09aa2e4636">
        <w:r w:rsidRPr="60D575B4" w:rsidR="60D575B4">
          <w:rPr>
            <w:rStyle w:val="Hiperhivatkozs"/>
          </w:rPr>
          <w:t>https://hir.ma/kulfold/szines-hirek/az-1848-as-becsi-forradalom-marcius-13/209642</w:t>
        </w:r>
      </w:hyperlink>
    </w:p>
    <w:p w:rsidR="60D575B4" w:rsidP="60D575B4" w:rsidRDefault="60D575B4" w14:paraId="29D110B6" w14:textId="25736827">
      <w:pPr>
        <w:pStyle w:val="Norml"/>
      </w:pPr>
      <w:hyperlink r:id="R086cbff5d2a64ad4">
        <w:r w:rsidRPr="60D575B4" w:rsidR="60D575B4">
          <w:rPr>
            <w:rStyle w:val="Hiperhivatkozs"/>
          </w:rPr>
          <w:t>http://tortenelemcikkek.hu/node/124</w:t>
        </w:r>
      </w:hyperlink>
    </w:p>
    <w:p w:rsidR="60D575B4" w:rsidP="60D575B4" w:rsidRDefault="60D575B4" w14:paraId="3A4976B0" w14:textId="31A90F24">
      <w:pPr>
        <w:pStyle w:val="Norml"/>
      </w:pPr>
      <w:r w:rsidR="60D575B4">
        <w:rPr/>
        <w:t>https://www.kepeskonyvtar.hu/hirek/1155-marcius-15-1848-49-es-forradalom-es-szabadsagharc</w:t>
      </w:r>
    </w:p>
    <w:p w:rsidR="008C5C9D" w:rsidP="008C5C9D" w:rsidRDefault="472E0F13" w14:paraId="1FF1C53A" w14:textId="71477D4A">
      <w:pPr>
        <w:pStyle w:val="1-esszintcmsor"/>
      </w:pPr>
      <w:r>
        <w:t>Redmenta teszt</w:t>
      </w:r>
    </w:p>
    <w:p w:rsidRPr="00F36D5B" w:rsidR="008C5C9D" w:rsidP="00684E2C" w:rsidRDefault="472E0F13" w14:paraId="782CB21C" w14:textId="6D699DB5">
      <w:pPr>
        <w:spacing w:before="240" w:after="240"/>
      </w:pPr>
      <w:hyperlink r:id="rId18">
        <w:r w:rsidRPr="472E0F13">
          <w:rPr>
            <w:rStyle w:val="Hiperhivatkozs"/>
            <w:rFonts w:ascii="Aptos" w:hAnsi="Aptos" w:eastAsia="Aptos" w:cs="Aptos"/>
          </w:rPr>
          <w:t>https://app.redmenta.com/hu/solve?ks_id=1134663324&amp;utm_source=redmenta&amp;utm_medium=worksheet&amp;utm_campaign=worksheet_share</w:t>
        </w:r>
      </w:hyperlink>
    </w:p>
    <w:sectPr w:rsidRPr="00F36D5B" w:rsidR="008C5C9D" w:rsidSect="00D952FB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 w:orient="portrait"/>
      <w:pgMar w:top="1417" w:right="1417" w:bottom="1417" w:left="1417" w:header="708" w:footer="708" w:gutter="0"/>
      <w:pgNumType w:chapStyle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FD4E02" w:rsidP="00D952FB" w:rsidRDefault="00FD4E02" w14:paraId="2399AFCA" w14:textId="77777777">
      <w:pPr>
        <w:spacing w:line="240" w:lineRule="auto"/>
      </w:pPr>
      <w:r>
        <w:separator/>
      </w:r>
    </w:p>
  </w:endnote>
  <w:endnote w:type="continuationSeparator" w:id="0">
    <w:p w:rsidR="00FD4E02" w:rsidP="00D952FB" w:rsidRDefault="00FD4E02" w14:paraId="589C2462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Oldalszm"/>
      </w:rPr>
      <w:id w:val="503259185"/>
      <w:docPartObj>
        <w:docPartGallery w:val="Page Numbers (Bottom of Page)"/>
        <w:docPartUnique/>
      </w:docPartObj>
    </w:sdtPr>
    <w:sdtEndPr>
      <w:rPr>
        <w:rStyle w:val="Oldalszm"/>
      </w:rPr>
    </w:sdtEndPr>
    <w:sdtContent>
      <w:p w:rsidR="00D952FB" w:rsidP="00C82919" w:rsidRDefault="00D952FB" w14:paraId="0F36BCFD" w14:textId="1EDFE926">
        <w:pPr>
          <w:pStyle w:val="llb"/>
          <w:framePr w:wrap="none" w:hAnchor="margin" w:vAnchor="text" w:xAlign="center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separate"/>
        </w:r>
        <w:r>
          <w:rPr>
            <w:rStyle w:val="Oldalszm"/>
          </w:rPr>
          <w:fldChar w:fldCharType="end"/>
        </w:r>
      </w:p>
    </w:sdtContent>
  </w:sdt>
  <w:p w:rsidR="00D952FB" w:rsidRDefault="00D952FB" w14:paraId="7346EEE1" w14:textId="77777777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Oldalszm"/>
      </w:rPr>
      <w:id w:val="-1917384072"/>
      <w:docPartObj>
        <w:docPartGallery w:val="Page Numbers (Bottom of Page)"/>
        <w:docPartUnique/>
      </w:docPartObj>
    </w:sdtPr>
    <w:sdtEndPr>
      <w:rPr>
        <w:rStyle w:val="Oldalszm"/>
      </w:rPr>
    </w:sdtEndPr>
    <w:sdtContent>
      <w:p w:rsidR="00D952FB" w:rsidP="00C82919" w:rsidRDefault="00D952FB" w14:paraId="1A8C647D" w14:textId="75DEA2D9">
        <w:pPr>
          <w:pStyle w:val="llb"/>
          <w:framePr w:wrap="none" w:hAnchor="margin" w:vAnchor="text" w:xAlign="center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separate"/>
        </w:r>
        <w:r>
          <w:rPr>
            <w:rStyle w:val="Oldalszm"/>
            <w:noProof/>
          </w:rPr>
          <w:t>1</w:t>
        </w:r>
        <w:r>
          <w:rPr>
            <w:rStyle w:val="Oldalszm"/>
          </w:rPr>
          <w:fldChar w:fldCharType="end"/>
        </w:r>
      </w:p>
    </w:sdtContent>
  </w:sdt>
  <w:p w:rsidR="00D952FB" w:rsidRDefault="00D952FB" w14:paraId="589877E3" w14:textId="77777777">
    <w:pPr>
      <w:pStyle w:val="ll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952FB" w:rsidRDefault="00D952FB" w14:paraId="48DE1F5A" w14:textId="77777777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FD4E02" w:rsidP="00D952FB" w:rsidRDefault="00FD4E02" w14:paraId="62AD0E72" w14:textId="77777777">
      <w:pPr>
        <w:spacing w:line="240" w:lineRule="auto"/>
      </w:pPr>
      <w:r>
        <w:separator/>
      </w:r>
    </w:p>
  </w:footnote>
  <w:footnote w:type="continuationSeparator" w:id="0">
    <w:p w:rsidR="00FD4E02" w:rsidP="00D952FB" w:rsidRDefault="00FD4E02" w14:paraId="1A2FAC0A" w14:textId="777777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952FB" w:rsidRDefault="00D952FB" w14:paraId="384F56D1" w14:textId="77777777">
    <w:pPr>
      <w:pStyle w:val="lfej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952FB" w:rsidRDefault="00D952FB" w14:paraId="7C65EA1A" w14:textId="77777777">
    <w:pPr>
      <w:pStyle w:val="lfej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952FB" w:rsidRDefault="00D952FB" w14:paraId="5CAB9F95" w14:textId="77777777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E50CA"/>
    <w:multiLevelType w:val="hybridMultilevel"/>
    <w:tmpl w:val="410021B4"/>
    <w:lvl w:ilvl="0" w:tplc="040E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87400D6"/>
    <w:multiLevelType w:val="hybridMultilevel"/>
    <w:tmpl w:val="2362BB6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D925CC4"/>
    <w:multiLevelType w:val="hybridMultilevel"/>
    <w:tmpl w:val="35BCD80A"/>
    <w:lvl w:ilvl="0" w:tplc="040E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15AD4700"/>
    <w:multiLevelType w:val="hybridMultilevel"/>
    <w:tmpl w:val="F6A821D8"/>
    <w:lvl w:ilvl="0" w:tplc="040E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3A116EAE"/>
    <w:multiLevelType w:val="hybridMultilevel"/>
    <w:tmpl w:val="E3A0F208"/>
    <w:lvl w:ilvl="0" w:tplc="9AB23C98">
      <w:start w:val="1"/>
      <w:numFmt w:val="bullet"/>
      <w:lvlText w:val=""/>
      <w:lvlJc w:val="left"/>
      <w:pPr>
        <w:ind w:left="1080" w:hanging="360"/>
      </w:pPr>
      <w:rPr>
        <w:rFonts w:hint="default" w:ascii="Symbol" w:hAnsi="Symbol"/>
        <w:color w:val="auto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5" w15:restartNumberingAfterBreak="0">
    <w:nsid w:val="43D75146"/>
    <w:multiLevelType w:val="hybridMultilevel"/>
    <w:tmpl w:val="293C6BD6"/>
    <w:lvl w:ilvl="0" w:tplc="9AB23C98">
      <w:start w:val="1"/>
      <w:numFmt w:val="bullet"/>
      <w:lvlText w:val=""/>
      <w:lvlJc w:val="left"/>
      <w:pPr>
        <w:ind w:left="720" w:hanging="360"/>
      </w:pPr>
      <w:rPr>
        <w:rFonts w:hint="default" w:ascii="Symbol" w:hAnsi="Symbol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44C162EF"/>
    <w:multiLevelType w:val="hybridMultilevel"/>
    <w:tmpl w:val="876CD7B2"/>
    <w:lvl w:ilvl="0" w:tplc="040E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4B274B39"/>
    <w:multiLevelType w:val="hybridMultilevel"/>
    <w:tmpl w:val="1E9E0AE4"/>
    <w:lvl w:ilvl="0" w:tplc="9AB23C98">
      <w:start w:val="1"/>
      <w:numFmt w:val="bullet"/>
      <w:lvlText w:val=""/>
      <w:lvlJc w:val="left"/>
      <w:pPr>
        <w:ind w:left="1440" w:hanging="360"/>
      </w:pPr>
      <w:rPr>
        <w:rFonts w:hint="default" w:ascii="Symbol" w:hAnsi="Symbol"/>
        <w:color w:val="auto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8" w15:restartNumberingAfterBreak="0">
    <w:nsid w:val="4F8147B3"/>
    <w:multiLevelType w:val="hybridMultilevel"/>
    <w:tmpl w:val="D444C776"/>
    <w:lvl w:ilvl="0" w:tplc="9AB23C98">
      <w:start w:val="1"/>
      <w:numFmt w:val="bullet"/>
      <w:lvlText w:val=""/>
      <w:lvlJc w:val="left"/>
      <w:pPr>
        <w:ind w:left="1440" w:hanging="360"/>
      </w:pPr>
      <w:rPr>
        <w:rFonts w:hint="default" w:ascii="Symbol" w:hAnsi="Symbol"/>
        <w:color w:val="auto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9" w15:restartNumberingAfterBreak="0">
    <w:nsid w:val="620473A9"/>
    <w:multiLevelType w:val="hybridMultilevel"/>
    <w:tmpl w:val="10C0E116"/>
    <w:lvl w:ilvl="0" w:tplc="040E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62FF1D7A"/>
    <w:multiLevelType w:val="hybridMultilevel"/>
    <w:tmpl w:val="B80AF93A"/>
    <w:lvl w:ilvl="0" w:tplc="040E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640D00EC"/>
    <w:multiLevelType w:val="hybridMultilevel"/>
    <w:tmpl w:val="28AA610A"/>
    <w:lvl w:ilvl="0" w:tplc="9AB23C98">
      <w:start w:val="1"/>
      <w:numFmt w:val="bullet"/>
      <w:lvlText w:val=""/>
      <w:lvlJc w:val="left"/>
      <w:pPr>
        <w:ind w:left="1440" w:hanging="360"/>
      </w:pPr>
      <w:rPr>
        <w:rFonts w:hint="default" w:ascii="Symbol" w:hAnsi="Symbol"/>
        <w:color w:val="auto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2" w15:restartNumberingAfterBreak="0">
    <w:nsid w:val="689F6399"/>
    <w:multiLevelType w:val="hybridMultilevel"/>
    <w:tmpl w:val="55C259F8"/>
    <w:lvl w:ilvl="0" w:tplc="040E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77C64282"/>
    <w:multiLevelType w:val="hybridMultilevel"/>
    <w:tmpl w:val="4ACE1928"/>
    <w:lvl w:ilvl="0" w:tplc="040E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7D5574E7"/>
    <w:multiLevelType w:val="hybridMultilevel"/>
    <w:tmpl w:val="557E3D98"/>
    <w:lvl w:ilvl="0" w:tplc="040E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  <w:color w:val="auto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num w:numId="1" w16cid:durableId="1937053070">
    <w:abstractNumId w:val="2"/>
  </w:num>
  <w:num w:numId="2" w16cid:durableId="942150589">
    <w:abstractNumId w:val="13"/>
  </w:num>
  <w:num w:numId="3" w16cid:durableId="1320764870">
    <w:abstractNumId w:val="1"/>
  </w:num>
  <w:num w:numId="4" w16cid:durableId="360253035">
    <w:abstractNumId w:val="10"/>
  </w:num>
  <w:num w:numId="5" w16cid:durableId="152063833">
    <w:abstractNumId w:val="7"/>
  </w:num>
  <w:num w:numId="6" w16cid:durableId="99490816">
    <w:abstractNumId w:val="8"/>
  </w:num>
  <w:num w:numId="7" w16cid:durableId="706301469">
    <w:abstractNumId w:val="11"/>
  </w:num>
  <w:num w:numId="8" w16cid:durableId="111635672">
    <w:abstractNumId w:val="12"/>
  </w:num>
  <w:num w:numId="9" w16cid:durableId="1923180200">
    <w:abstractNumId w:val="3"/>
  </w:num>
  <w:num w:numId="10" w16cid:durableId="1275675336">
    <w:abstractNumId w:val="5"/>
  </w:num>
  <w:num w:numId="11" w16cid:durableId="2009016509">
    <w:abstractNumId w:val="9"/>
  </w:num>
  <w:num w:numId="12" w16cid:durableId="1366255335">
    <w:abstractNumId w:val="0"/>
  </w:num>
  <w:num w:numId="13" w16cid:durableId="1010256018">
    <w:abstractNumId w:val="4"/>
  </w:num>
  <w:num w:numId="14" w16cid:durableId="579483131">
    <w:abstractNumId w:val="14"/>
  </w:num>
  <w:num w:numId="15" w16cid:durableId="192808230">
    <w:abstractNumId w:val="6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98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trackRevisions w:val="false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6D5B"/>
    <w:rsid w:val="001339B1"/>
    <w:rsid w:val="00155AEA"/>
    <w:rsid w:val="00162AD4"/>
    <w:rsid w:val="00186B11"/>
    <w:rsid w:val="001F03CB"/>
    <w:rsid w:val="002D476C"/>
    <w:rsid w:val="002F1417"/>
    <w:rsid w:val="002F3F06"/>
    <w:rsid w:val="00326FAF"/>
    <w:rsid w:val="00334556"/>
    <w:rsid w:val="00336DF2"/>
    <w:rsid w:val="00345870"/>
    <w:rsid w:val="003534EF"/>
    <w:rsid w:val="00361C56"/>
    <w:rsid w:val="003E1079"/>
    <w:rsid w:val="004100C0"/>
    <w:rsid w:val="00413169"/>
    <w:rsid w:val="00424212"/>
    <w:rsid w:val="00445A9F"/>
    <w:rsid w:val="00490FCD"/>
    <w:rsid w:val="004A3DA1"/>
    <w:rsid w:val="0051393F"/>
    <w:rsid w:val="00514ECE"/>
    <w:rsid w:val="00585634"/>
    <w:rsid w:val="0062400B"/>
    <w:rsid w:val="006317EC"/>
    <w:rsid w:val="006820E6"/>
    <w:rsid w:val="00684E2C"/>
    <w:rsid w:val="007731D0"/>
    <w:rsid w:val="007F15B5"/>
    <w:rsid w:val="00843581"/>
    <w:rsid w:val="0089524E"/>
    <w:rsid w:val="008C5C9D"/>
    <w:rsid w:val="008C5F0C"/>
    <w:rsid w:val="008D6EA1"/>
    <w:rsid w:val="009154EB"/>
    <w:rsid w:val="00983B5C"/>
    <w:rsid w:val="00991809"/>
    <w:rsid w:val="00991AD6"/>
    <w:rsid w:val="009C08B4"/>
    <w:rsid w:val="009E2CD8"/>
    <w:rsid w:val="009E78E3"/>
    <w:rsid w:val="00A2199D"/>
    <w:rsid w:val="00A47D4C"/>
    <w:rsid w:val="00A77067"/>
    <w:rsid w:val="00A80A6A"/>
    <w:rsid w:val="00A91B63"/>
    <w:rsid w:val="00B730EF"/>
    <w:rsid w:val="00BB6014"/>
    <w:rsid w:val="00BC0710"/>
    <w:rsid w:val="00BD5D51"/>
    <w:rsid w:val="00BF2D33"/>
    <w:rsid w:val="00C22BD0"/>
    <w:rsid w:val="00D231C0"/>
    <w:rsid w:val="00D24F5F"/>
    <w:rsid w:val="00D376CC"/>
    <w:rsid w:val="00D952FB"/>
    <w:rsid w:val="00DE3807"/>
    <w:rsid w:val="00E15425"/>
    <w:rsid w:val="00E165F0"/>
    <w:rsid w:val="00E50B60"/>
    <w:rsid w:val="00E57689"/>
    <w:rsid w:val="00EC3C8F"/>
    <w:rsid w:val="00F36D5B"/>
    <w:rsid w:val="00F87F90"/>
    <w:rsid w:val="00FD4E02"/>
    <w:rsid w:val="00FF03E0"/>
    <w:rsid w:val="472E0F13"/>
    <w:rsid w:val="60D57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829703"/>
  <w15:chartTrackingRefBased/>
  <w15:docId w15:val="{D8098634-A3A7-524D-BCAA-D0095D52A10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l" w:default="1">
    <w:name w:val="Normal"/>
    <w:aliases w:val="Normál bekezdés"/>
    <w:qFormat/>
    <w:rsid w:val="00B730EF"/>
    <w:pPr>
      <w:spacing w:line="360" w:lineRule="auto"/>
      <w:jc w:val="both"/>
    </w:pPr>
    <w:rPr>
      <w:color w:val="000000" w:themeColor="text1"/>
    </w:rPr>
  </w:style>
  <w:style w:type="paragraph" w:styleId="Cmsor1">
    <w:name w:val="heading 1"/>
    <w:basedOn w:val="Norml"/>
    <w:next w:val="Norml"/>
    <w:link w:val="Cmsor1Char"/>
    <w:uiPriority w:val="9"/>
    <w:qFormat/>
    <w:rsid w:val="00F36D5B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983B5C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F36D5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F36D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F36D5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F36D5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F36D5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F36D5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F36D5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styleId="Bekezdsalapbettpusa" w:default="1">
    <w:name w:val="Default Paragraph Font"/>
    <w:uiPriority w:val="1"/>
    <w:semiHidden/>
    <w:unhideWhenUsed/>
  </w:style>
  <w:style w:type="table" w:styleId="Normltblzat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emlista" w:default="1">
    <w:name w:val="No List"/>
    <w:uiPriority w:val="99"/>
    <w:semiHidden/>
    <w:unhideWhenUsed/>
  </w:style>
  <w:style w:type="paragraph" w:styleId="2-esszintcmsor" w:customStyle="1">
    <w:name w:val="2-es szintű címsor"/>
    <w:basedOn w:val="Cmsor2"/>
    <w:autoRedefine/>
    <w:qFormat/>
    <w:rsid w:val="00983B5C"/>
    <w:rPr>
      <w:b/>
      <w:color w:val="000000" w:themeColor="text1"/>
      <w:sz w:val="28"/>
    </w:rPr>
  </w:style>
  <w:style w:type="character" w:styleId="Cmsor2Char" w:customStyle="1">
    <w:name w:val="Címsor 2 Char"/>
    <w:basedOn w:val="Bekezdsalapbettpusa"/>
    <w:link w:val="Cmsor2"/>
    <w:uiPriority w:val="9"/>
    <w:semiHidden/>
    <w:rsid w:val="00983B5C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Cmsor1Char" w:customStyle="1">
    <w:name w:val="Címsor 1 Char"/>
    <w:basedOn w:val="Bekezdsalapbettpusa"/>
    <w:link w:val="Cmsor1"/>
    <w:uiPriority w:val="9"/>
    <w:rsid w:val="00F36D5B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Cmsor3Char" w:customStyle="1">
    <w:name w:val="Címsor 3 Char"/>
    <w:basedOn w:val="Bekezdsalapbettpusa"/>
    <w:link w:val="Cmsor3"/>
    <w:uiPriority w:val="9"/>
    <w:semiHidden/>
    <w:rsid w:val="00F36D5B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Cmsor4Char" w:customStyle="1">
    <w:name w:val="Címsor 4 Char"/>
    <w:basedOn w:val="Bekezdsalapbettpusa"/>
    <w:link w:val="Cmsor4"/>
    <w:uiPriority w:val="9"/>
    <w:semiHidden/>
    <w:rsid w:val="00F36D5B"/>
    <w:rPr>
      <w:rFonts w:eastAsiaTheme="majorEastAsia" w:cstheme="majorBidi"/>
      <w:i/>
      <w:iCs/>
      <w:color w:val="0F4761" w:themeColor="accent1" w:themeShade="BF"/>
    </w:rPr>
  </w:style>
  <w:style w:type="character" w:styleId="Cmsor5Char" w:customStyle="1">
    <w:name w:val="Címsor 5 Char"/>
    <w:basedOn w:val="Bekezdsalapbettpusa"/>
    <w:link w:val="Cmsor5"/>
    <w:uiPriority w:val="9"/>
    <w:semiHidden/>
    <w:rsid w:val="00F36D5B"/>
    <w:rPr>
      <w:rFonts w:eastAsiaTheme="majorEastAsia" w:cstheme="majorBidi"/>
      <w:color w:val="0F4761" w:themeColor="accent1" w:themeShade="BF"/>
    </w:rPr>
  </w:style>
  <w:style w:type="character" w:styleId="Cmsor6Char" w:customStyle="1">
    <w:name w:val="Címsor 6 Char"/>
    <w:basedOn w:val="Bekezdsalapbettpusa"/>
    <w:link w:val="Cmsor6"/>
    <w:uiPriority w:val="9"/>
    <w:semiHidden/>
    <w:rsid w:val="00F36D5B"/>
    <w:rPr>
      <w:rFonts w:eastAsiaTheme="majorEastAsia" w:cstheme="majorBidi"/>
      <w:i/>
      <w:iCs/>
      <w:color w:val="595959" w:themeColor="text1" w:themeTint="A6"/>
    </w:rPr>
  </w:style>
  <w:style w:type="character" w:styleId="Cmsor7Char" w:customStyle="1">
    <w:name w:val="Címsor 7 Char"/>
    <w:basedOn w:val="Bekezdsalapbettpusa"/>
    <w:link w:val="Cmsor7"/>
    <w:uiPriority w:val="9"/>
    <w:semiHidden/>
    <w:rsid w:val="00F36D5B"/>
    <w:rPr>
      <w:rFonts w:eastAsiaTheme="majorEastAsia" w:cstheme="majorBidi"/>
      <w:color w:val="595959" w:themeColor="text1" w:themeTint="A6"/>
    </w:rPr>
  </w:style>
  <w:style w:type="character" w:styleId="Cmsor8Char" w:customStyle="1">
    <w:name w:val="Címsor 8 Char"/>
    <w:basedOn w:val="Bekezdsalapbettpusa"/>
    <w:link w:val="Cmsor8"/>
    <w:uiPriority w:val="9"/>
    <w:semiHidden/>
    <w:rsid w:val="00F36D5B"/>
    <w:rPr>
      <w:rFonts w:eastAsiaTheme="majorEastAsia" w:cstheme="majorBidi"/>
      <w:i/>
      <w:iCs/>
      <w:color w:val="272727" w:themeColor="text1" w:themeTint="D8"/>
    </w:rPr>
  </w:style>
  <w:style w:type="character" w:styleId="Cmsor9Char" w:customStyle="1">
    <w:name w:val="Címsor 9 Char"/>
    <w:basedOn w:val="Bekezdsalapbettpusa"/>
    <w:link w:val="Cmsor9"/>
    <w:uiPriority w:val="9"/>
    <w:semiHidden/>
    <w:rsid w:val="00F36D5B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F36D5B"/>
    <w:pPr>
      <w:spacing w:after="80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CmChar" w:customStyle="1">
    <w:name w:val="Cím Char"/>
    <w:basedOn w:val="Bekezdsalapbettpusa"/>
    <w:link w:val="Cm"/>
    <w:uiPriority w:val="10"/>
    <w:rsid w:val="00F36D5B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F36D5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AlcmChar" w:customStyle="1">
    <w:name w:val="Alcím Char"/>
    <w:basedOn w:val="Bekezdsalapbettpusa"/>
    <w:link w:val="Alcm"/>
    <w:uiPriority w:val="11"/>
    <w:rsid w:val="00F36D5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F36D5B"/>
    <w:pPr>
      <w:spacing w:before="160" w:after="160"/>
      <w:jc w:val="center"/>
    </w:pPr>
    <w:rPr>
      <w:i/>
      <w:iCs/>
      <w:color w:val="404040" w:themeColor="text1" w:themeTint="BF"/>
    </w:rPr>
  </w:style>
  <w:style w:type="character" w:styleId="IdzetChar" w:customStyle="1">
    <w:name w:val="Idézet Char"/>
    <w:basedOn w:val="Bekezdsalapbettpusa"/>
    <w:link w:val="Idzet"/>
    <w:uiPriority w:val="29"/>
    <w:rsid w:val="00F36D5B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F36D5B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F36D5B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F36D5B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KiemeltidzetChar" w:customStyle="1">
    <w:name w:val="Kiemelt idézet Char"/>
    <w:basedOn w:val="Bekezdsalapbettpusa"/>
    <w:link w:val="Kiemeltidzet"/>
    <w:uiPriority w:val="30"/>
    <w:rsid w:val="00F36D5B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F36D5B"/>
    <w:rPr>
      <w:b/>
      <w:bCs/>
      <w:smallCaps/>
      <w:color w:val="0F4761" w:themeColor="accent1" w:themeShade="BF"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F36D5B"/>
    <w:pPr>
      <w:spacing w:before="480" w:after="0" w:line="276" w:lineRule="auto"/>
      <w:outlineLvl w:val="9"/>
    </w:pPr>
    <w:rPr>
      <w:b/>
      <w:bCs/>
      <w:kern w:val="0"/>
      <w:sz w:val="28"/>
      <w:szCs w:val="28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F36D5B"/>
    <w:pPr>
      <w:spacing w:before="240" w:after="120"/>
    </w:pPr>
    <w:rPr>
      <w:b/>
      <w:bCs/>
      <w:sz w:val="20"/>
      <w:szCs w:val="20"/>
    </w:rPr>
  </w:style>
  <w:style w:type="paragraph" w:styleId="TJ2">
    <w:name w:val="toc 2"/>
    <w:basedOn w:val="Norml"/>
    <w:next w:val="Norml"/>
    <w:autoRedefine/>
    <w:uiPriority w:val="39"/>
    <w:unhideWhenUsed/>
    <w:rsid w:val="00F36D5B"/>
    <w:pPr>
      <w:spacing w:before="120"/>
      <w:ind w:left="240"/>
    </w:pPr>
    <w:rPr>
      <w:i/>
      <w:iCs/>
      <w:sz w:val="20"/>
      <w:szCs w:val="20"/>
    </w:rPr>
  </w:style>
  <w:style w:type="paragraph" w:styleId="TJ3">
    <w:name w:val="toc 3"/>
    <w:basedOn w:val="Norml"/>
    <w:next w:val="Norml"/>
    <w:autoRedefine/>
    <w:uiPriority w:val="39"/>
    <w:semiHidden/>
    <w:unhideWhenUsed/>
    <w:rsid w:val="00F36D5B"/>
    <w:pPr>
      <w:ind w:left="480"/>
    </w:pPr>
    <w:rPr>
      <w:sz w:val="20"/>
      <w:szCs w:val="20"/>
    </w:rPr>
  </w:style>
  <w:style w:type="paragraph" w:styleId="TJ4">
    <w:name w:val="toc 4"/>
    <w:basedOn w:val="Norml"/>
    <w:next w:val="Norml"/>
    <w:autoRedefine/>
    <w:uiPriority w:val="39"/>
    <w:semiHidden/>
    <w:unhideWhenUsed/>
    <w:rsid w:val="00F36D5B"/>
    <w:pPr>
      <w:ind w:left="720"/>
    </w:pPr>
    <w:rPr>
      <w:sz w:val="20"/>
      <w:szCs w:val="20"/>
    </w:rPr>
  </w:style>
  <w:style w:type="paragraph" w:styleId="TJ5">
    <w:name w:val="toc 5"/>
    <w:basedOn w:val="Norml"/>
    <w:next w:val="Norml"/>
    <w:autoRedefine/>
    <w:uiPriority w:val="39"/>
    <w:semiHidden/>
    <w:unhideWhenUsed/>
    <w:rsid w:val="00F36D5B"/>
    <w:pPr>
      <w:ind w:left="960"/>
    </w:pPr>
    <w:rPr>
      <w:sz w:val="20"/>
      <w:szCs w:val="20"/>
    </w:rPr>
  </w:style>
  <w:style w:type="paragraph" w:styleId="TJ6">
    <w:name w:val="toc 6"/>
    <w:basedOn w:val="Norml"/>
    <w:next w:val="Norml"/>
    <w:autoRedefine/>
    <w:uiPriority w:val="39"/>
    <w:semiHidden/>
    <w:unhideWhenUsed/>
    <w:rsid w:val="00F36D5B"/>
    <w:pPr>
      <w:ind w:left="1200"/>
    </w:pPr>
    <w:rPr>
      <w:sz w:val="20"/>
      <w:szCs w:val="20"/>
    </w:rPr>
  </w:style>
  <w:style w:type="paragraph" w:styleId="TJ7">
    <w:name w:val="toc 7"/>
    <w:basedOn w:val="Norml"/>
    <w:next w:val="Norml"/>
    <w:autoRedefine/>
    <w:uiPriority w:val="39"/>
    <w:semiHidden/>
    <w:unhideWhenUsed/>
    <w:rsid w:val="00F36D5B"/>
    <w:pPr>
      <w:ind w:left="1440"/>
    </w:pPr>
    <w:rPr>
      <w:sz w:val="20"/>
      <w:szCs w:val="20"/>
    </w:rPr>
  </w:style>
  <w:style w:type="paragraph" w:styleId="TJ8">
    <w:name w:val="toc 8"/>
    <w:basedOn w:val="Norml"/>
    <w:next w:val="Norml"/>
    <w:autoRedefine/>
    <w:uiPriority w:val="39"/>
    <w:semiHidden/>
    <w:unhideWhenUsed/>
    <w:rsid w:val="00F36D5B"/>
    <w:pPr>
      <w:ind w:left="1680"/>
    </w:pPr>
    <w:rPr>
      <w:sz w:val="20"/>
      <w:szCs w:val="20"/>
    </w:rPr>
  </w:style>
  <w:style w:type="paragraph" w:styleId="TJ9">
    <w:name w:val="toc 9"/>
    <w:basedOn w:val="Norml"/>
    <w:next w:val="Norml"/>
    <w:autoRedefine/>
    <w:uiPriority w:val="39"/>
    <w:semiHidden/>
    <w:unhideWhenUsed/>
    <w:rsid w:val="00F36D5B"/>
    <w:pPr>
      <w:ind w:left="1920"/>
    </w:pPr>
    <w:rPr>
      <w:sz w:val="20"/>
      <w:szCs w:val="20"/>
    </w:rPr>
  </w:style>
  <w:style w:type="paragraph" w:styleId="1-esszintcmsor" w:customStyle="1">
    <w:name w:val="1-es szintű címsor"/>
    <w:basedOn w:val="Cmsor1"/>
    <w:autoRedefine/>
    <w:qFormat/>
    <w:rsid w:val="00E15425"/>
    <w:pPr>
      <w:tabs>
        <w:tab w:val="left" w:pos="7088"/>
      </w:tabs>
      <w:spacing w:line="480" w:lineRule="auto"/>
      <w:jc w:val="center"/>
    </w:pPr>
    <w:rPr>
      <w:b/>
      <w:bCs/>
      <w:color w:val="000000" w:themeColor="text1"/>
      <w:sz w:val="28"/>
    </w:rPr>
  </w:style>
  <w:style w:type="character" w:styleId="Hiperhivatkozs">
    <w:name w:val="Hyperlink"/>
    <w:basedOn w:val="Bekezdsalapbettpusa"/>
    <w:uiPriority w:val="99"/>
    <w:unhideWhenUsed/>
    <w:rsid w:val="003534EF"/>
    <w:rPr>
      <w:color w:val="467886" w:themeColor="hyperlink"/>
      <w:u w:val="single"/>
    </w:rPr>
  </w:style>
  <w:style w:type="table" w:styleId="Rcsostblzat">
    <w:name w:val="Table Grid"/>
    <w:basedOn w:val="Normltblzat"/>
    <w:uiPriority w:val="39"/>
    <w:rsid w:val="006820E6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blzatrcsos41jellszn">
    <w:name w:val="Grid Table 4 Accent 1"/>
    <w:basedOn w:val="Normltblzat"/>
    <w:uiPriority w:val="49"/>
    <w:rsid w:val="006820E6"/>
    <w:tblPr>
      <w:tblStyleRowBandSize w:val="1"/>
      <w:tblStyleColBandSize w:val="1"/>
      <w:tblBorders>
        <w:top w:val="single" w:color="45B0E1" w:themeColor="accent1" w:themeTint="99" w:sz="4" w:space="0"/>
        <w:left w:val="single" w:color="45B0E1" w:themeColor="accent1" w:themeTint="99" w:sz="4" w:space="0"/>
        <w:bottom w:val="single" w:color="45B0E1" w:themeColor="accent1" w:themeTint="99" w:sz="4" w:space="0"/>
        <w:right w:val="single" w:color="45B0E1" w:themeColor="accent1" w:themeTint="99" w:sz="4" w:space="0"/>
        <w:insideH w:val="single" w:color="45B0E1" w:themeColor="accent1" w:themeTint="99" w:sz="4" w:space="0"/>
        <w:insideV w:val="single" w:color="45B0E1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156082" w:themeColor="accent1" w:sz="4" w:space="0"/>
          <w:left w:val="single" w:color="156082" w:themeColor="accent1" w:sz="4" w:space="0"/>
          <w:bottom w:val="single" w:color="156082" w:themeColor="accent1" w:sz="4" w:space="0"/>
          <w:right w:val="single" w:color="156082" w:themeColor="accent1" w:sz="4" w:space="0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color="156082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character" w:styleId="Feloldatlanmegemlts">
    <w:name w:val="Unresolved Mention"/>
    <w:basedOn w:val="Bekezdsalapbettpusa"/>
    <w:uiPriority w:val="99"/>
    <w:semiHidden/>
    <w:unhideWhenUsed/>
    <w:rsid w:val="00991AD6"/>
    <w:rPr>
      <w:color w:val="605E5C"/>
      <w:shd w:val="clear" w:color="auto" w:fill="E1DFDD"/>
    </w:rPr>
  </w:style>
  <w:style w:type="paragraph" w:styleId="lfej">
    <w:name w:val="header"/>
    <w:basedOn w:val="Norml"/>
    <w:link w:val="lfejChar"/>
    <w:uiPriority w:val="99"/>
    <w:unhideWhenUsed/>
    <w:rsid w:val="00D952FB"/>
    <w:pPr>
      <w:tabs>
        <w:tab w:val="center" w:pos="4536"/>
        <w:tab w:val="right" w:pos="9072"/>
      </w:tabs>
      <w:spacing w:line="240" w:lineRule="auto"/>
    </w:pPr>
  </w:style>
  <w:style w:type="character" w:styleId="lfejChar" w:customStyle="1">
    <w:name w:val="Élőfej Char"/>
    <w:basedOn w:val="Bekezdsalapbettpusa"/>
    <w:link w:val="lfej"/>
    <w:uiPriority w:val="99"/>
    <w:rsid w:val="00D952FB"/>
    <w:rPr>
      <w:color w:val="000000" w:themeColor="text1"/>
    </w:rPr>
  </w:style>
  <w:style w:type="paragraph" w:styleId="llb">
    <w:name w:val="footer"/>
    <w:basedOn w:val="Norml"/>
    <w:link w:val="llbChar"/>
    <w:uiPriority w:val="99"/>
    <w:unhideWhenUsed/>
    <w:rsid w:val="00D952FB"/>
    <w:pPr>
      <w:tabs>
        <w:tab w:val="center" w:pos="4536"/>
        <w:tab w:val="right" w:pos="9072"/>
      </w:tabs>
      <w:spacing w:line="240" w:lineRule="auto"/>
    </w:pPr>
  </w:style>
  <w:style w:type="character" w:styleId="llbChar" w:customStyle="1">
    <w:name w:val="Élőláb Char"/>
    <w:basedOn w:val="Bekezdsalapbettpusa"/>
    <w:link w:val="llb"/>
    <w:uiPriority w:val="99"/>
    <w:rsid w:val="00D952FB"/>
    <w:rPr>
      <w:color w:val="000000" w:themeColor="text1"/>
    </w:rPr>
  </w:style>
  <w:style w:type="character" w:styleId="Oldalszm">
    <w:name w:val="page number"/>
    <w:basedOn w:val="Bekezdsalapbettpusa"/>
    <w:uiPriority w:val="99"/>
    <w:semiHidden/>
    <w:unhideWhenUsed/>
    <w:rsid w:val="00D952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8" /><Relationship Type="http://schemas.openxmlformats.org/officeDocument/2006/relationships/hyperlink" Target="https://hu.wikipedia.org/wiki/1848&#8211;49-es_forradalom_&#233;s_szabads&#225;gharc" TargetMode="External" Id="rId13" /><Relationship Type="http://schemas.openxmlformats.org/officeDocument/2006/relationships/hyperlink" Target="https://app.redmenta.com/hu/solve?ks_id=1134663324&amp;utm_source=redmenta&amp;utm_medium=worksheet&amp;utm_campaign=worksheet_share" TargetMode="External" Id="rId18" /><Relationship Type="http://schemas.openxmlformats.org/officeDocument/2006/relationships/theme" Target="theme/theme1.xml" Id="rId26" /><Relationship Type="http://schemas.openxmlformats.org/officeDocument/2006/relationships/styles" Target="styles.xml" Id="rId3" /><Relationship Type="http://schemas.openxmlformats.org/officeDocument/2006/relationships/footer" Target="footer1.xml" Id="rId21" /><Relationship Type="http://schemas.openxmlformats.org/officeDocument/2006/relationships/endnotes" Target="endnotes.xml" Id="rId7" /><Relationship Type="http://schemas.openxmlformats.org/officeDocument/2006/relationships/image" Target="media/image5.png" Id="rId12" /><Relationship Type="http://schemas.openxmlformats.org/officeDocument/2006/relationships/hyperlink" Target="http://www.torivazlat.hupont.hu/77/forradalom-es-szabadsagharc-magyarorszagon-184849ben" TargetMode="External" Id="rId17" /><Relationship Type="http://schemas.openxmlformats.org/officeDocument/2006/relationships/fontTable" Target="fontTable.xml" Id="rId25" /><Relationship Type="http://schemas.openxmlformats.org/officeDocument/2006/relationships/numbering" Target="numbering.xml" Id="rId2" /><Relationship Type="http://schemas.openxmlformats.org/officeDocument/2006/relationships/hyperlink" Target="https://erettsegi.com/tetelek/tortenelem/1848-49-es-forradalom-es-szabadsagharc/" TargetMode="External" Id="rId16" /><Relationship Type="http://schemas.openxmlformats.org/officeDocument/2006/relationships/header" Target="header2.xml" Id="rId20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4.png" Id="rId11" /><Relationship Type="http://schemas.openxmlformats.org/officeDocument/2006/relationships/footer" Target="footer3.xml" Id="rId24" /><Relationship Type="http://schemas.openxmlformats.org/officeDocument/2006/relationships/webSettings" Target="webSettings.xml" Id="rId5" /><Relationship Type="http://schemas.openxmlformats.org/officeDocument/2006/relationships/hyperlink" Target="https://nat2012.nkp.hu/tankonyv/tortenelem_6/lecke_05_041" TargetMode="External" Id="rId15" /><Relationship Type="http://schemas.openxmlformats.org/officeDocument/2006/relationships/header" Target="header3.xml" Id="rId23" /><Relationship Type="http://schemas.openxmlformats.org/officeDocument/2006/relationships/image" Target="media/image3.png" Id="rId10" /><Relationship Type="http://schemas.openxmlformats.org/officeDocument/2006/relationships/header" Target="header1.xml" Id="rId19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hyperlink" Target="https://zanza.tv/tortenelem/ujkor-reformkor-forradalom-es-szabadsagharc-magyarorszagon/az-1848-forradalom" TargetMode="External" Id="rId14" /><Relationship Type="http://schemas.openxmlformats.org/officeDocument/2006/relationships/footer" Target="footer2.xml" Id="rId22" /><Relationship Type="http://schemas.openxmlformats.org/officeDocument/2006/relationships/hyperlink" Target="https://ujkor.hu/content/az-utolso-rendi-orszaggyules-fordulopontjai" TargetMode="External" Id="R540611b909fb4e41" /><Relationship Type="http://schemas.openxmlformats.org/officeDocument/2006/relationships/hyperlink" Target="https://hir.ma/kulfold/szines-hirek/az-1848-as-becsi-forradalom-marcius-13/209642" TargetMode="External" Id="R7d852b09aa2e4636" /><Relationship Type="http://schemas.openxmlformats.org/officeDocument/2006/relationships/hyperlink" Target="http://tortenelemcikkek.hu/node/124" TargetMode="External" Id="R086cbff5d2a64ad4" /></Relationships>
</file>

<file path=word/theme/theme1.xml><?xml version="1.0" encoding="utf-8"?>
<a:theme xmlns:a="http://schemas.openxmlformats.org/drawingml/2006/main" xmlns:thm15="http://schemas.microsoft.com/office/thememl/2012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F5B1605-9C29-5D46-9748-DE69E7E3F86B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eandras@sulid.hu</dc:creator>
  <keywords/>
  <dc:description/>
  <lastModifiedBy>Vendégfelhasználó</lastModifiedBy>
  <revision>54</revision>
  <dcterms:created xsi:type="dcterms:W3CDTF">2025-11-23T18:48:00.0000000Z</dcterms:created>
  <dcterms:modified xsi:type="dcterms:W3CDTF">2025-11-26T14:32:40.0744409Z</dcterms:modified>
</coreProperties>
</file>